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0BB7" w14:textId="77777777" w:rsidR="00364448" w:rsidRPr="00364448" w:rsidRDefault="00364448" w:rsidP="00FD52D2">
      <w:pPr>
        <w:pStyle w:val="Titel"/>
        <w:jc w:val="both"/>
        <w:rPr>
          <w:rFonts w:ascii="Franklin Gothic Book" w:hAnsi="Franklin Gothic Book"/>
          <w:color w:val="595959" w:themeColor="text1" w:themeTint="A6"/>
          <w:sz w:val="24"/>
          <w:szCs w:val="24"/>
        </w:rPr>
      </w:pPr>
      <w:r w:rsidRPr="00364448">
        <w:rPr>
          <w:rFonts w:ascii="Franklin Gothic Book" w:hAnsi="Franklin Gothic Book"/>
          <w:color w:val="595959" w:themeColor="text1" w:themeTint="A6"/>
          <w:sz w:val="24"/>
          <w:szCs w:val="24"/>
        </w:rPr>
        <w:t>Wind-Onshore Datenbank</w:t>
      </w:r>
    </w:p>
    <w:p w14:paraId="46C72EC4" w14:textId="77777777" w:rsidR="00846223" w:rsidRPr="00364448" w:rsidRDefault="00731474" w:rsidP="00FD52D2">
      <w:pPr>
        <w:pStyle w:val="Titel"/>
        <w:jc w:val="both"/>
        <w:rPr>
          <w:rFonts w:ascii="Franklin Gothic Demi" w:hAnsi="Franklin Gothic Demi"/>
          <w:caps/>
          <w:color w:val="85A315"/>
          <w:sz w:val="48"/>
          <w:szCs w:val="48"/>
        </w:rPr>
      </w:pPr>
      <w:r w:rsidRPr="00364448">
        <w:rPr>
          <w:rFonts w:ascii="Franklin Gothic Demi" w:hAnsi="Franklin Gothic Demi"/>
          <w:caps/>
          <w:color w:val="85A315"/>
          <w:sz w:val="48"/>
          <w:szCs w:val="48"/>
        </w:rPr>
        <w:t>Pressemitteilung</w:t>
      </w:r>
    </w:p>
    <w:p w14:paraId="6259F363" w14:textId="77777777" w:rsidR="00731474" w:rsidRDefault="00731474" w:rsidP="00FD52D2">
      <w:pPr>
        <w:jc w:val="both"/>
      </w:pPr>
    </w:p>
    <w:p w14:paraId="2FDB032B" w14:textId="76E492DA" w:rsidR="00364448" w:rsidRPr="00364448" w:rsidRDefault="00731474" w:rsidP="00FD52D2">
      <w:pPr>
        <w:jc w:val="both"/>
        <w:rPr>
          <w:rFonts w:asciiTheme="majorHAnsi" w:hAnsiTheme="majorHAnsi"/>
          <w:sz w:val="22"/>
        </w:rPr>
      </w:pPr>
      <w:r w:rsidRPr="00364448">
        <w:rPr>
          <w:rFonts w:asciiTheme="majorHAnsi" w:hAnsiTheme="majorHAnsi"/>
          <w:sz w:val="22"/>
        </w:rPr>
        <w:t xml:space="preserve">Umfang: </w:t>
      </w:r>
      <w:r w:rsidR="00287210">
        <w:rPr>
          <w:rFonts w:asciiTheme="majorHAnsi" w:hAnsiTheme="majorHAnsi"/>
          <w:sz w:val="22"/>
        </w:rPr>
        <w:t xml:space="preserve">4.306 </w:t>
      </w:r>
      <w:r w:rsidR="003760FC" w:rsidRPr="00364448">
        <w:rPr>
          <w:rFonts w:asciiTheme="majorHAnsi" w:hAnsiTheme="majorHAnsi"/>
          <w:sz w:val="22"/>
        </w:rPr>
        <w:t>Zeichen inkl. Leerzeichen</w:t>
      </w:r>
    </w:p>
    <w:p w14:paraId="0015592C" w14:textId="77777777" w:rsidR="00731474" w:rsidRPr="00364448" w:rsidRDefault="00731474" w:rsidP="00FD52D2">
      <w:pPr>
        <w:jc w:val="both"/>
        <w:rPr>
          <w:rFonts w:asciiTheme="majorHAnsi" w:hAnsiTheme="majorHAnsi"/>
          <w:sz w:val="22"/>
        </w:rPr>
      </w:pPr>
    </w:p>
    <w:p w14:paraId="4E0AAA93" w14:textId="77777777" w:rsidR="00731474" w:rsidRPr="00364448" w:rsidRDefault="00E216D7" w:rsidP="00FD52D2">
      <w:pPr>
        <w:pStyle w:val="berschrift1"/>
        <w:spacing w:after="0"/>
      </w:pPr>
      <w:r>
        <w:t>Das who-is-who der deutschen Windenergie</w:t>
      </w:r>
    </w:p>
    <w:p w14:paraId="0A3EAF16" w14:textId="0815D72E" w:rsidR="00731474" w:rsidRPr="00364448" w:rsidRDefault="0083459A" w:rsidP="00FD52D2">
      <w:pPr>
        <w:pStyle w:val="berschrift1"/>
        <w:spacing w:after="0"/>
      </w:pPr>
      <w:r>
        <w:t>30.369</w:t>
      </w:r>
      <w:r w:rsidR="00E216D7">
        <w:t xml:space="preserve"> Windenergieanlagen mit Details zu Betreibern und Eigentümern</w:t>
      </w:r>
    </w:p>
    <w:p w14:paraId="21CF8C67" w14:textId="77777777" w:rsidR="00364448" w:rsidRDefault="00364448" w:rsidP="00FD52D2">
      <w:pPr>
        <w:jc w:val="both"/>
        <w:rPr>
          <w:rFonts w:asciiTheme="majorHAnsi" w:hAnsiTheme="majorHAnsi"/>
          <w:sz w:val="22"/>
        </w:rPr>
      </w:pPr>
    </w:p>
    <w:p w14:paraId="324A01BE" w14:textId="4395C7E8" w:rsidR="00731474" w:rsidRPr="00364448" w:rsidRDefault="00731474" w:rsidP="00FD52D2">
      <w:pPr>
        <w:jc w:val="both"/>
        <w:rPr>
          <w:rFonts w:asciiTheme="majorHAnsi" w:hAnsiTheme="majorHAnsi"/>
          <w:sz w:val="22"/>
        </w:rPr>
      </w:pPr>
      <w:r w:rsidRPr="00364448">
        <w:rPr>
          <w:rFonts w:asciiTheme="majorHAnsi" w:hAnsiTheme="majorHAnsi"/>
          <w:sz w:val="22"/>
        </w:rPr>
        <w:t xml:space="preserve">Steinfurt, </w:t>
      </w:r>
      <w:r w:rsidR="00272311">
        <w:rPr>
          <w:rFonts w:asciiTheme="majorHAnsi" w:hAnsiTheme="majorHAnsi"/>
          <w:sz w:val="22"/>
        </w:rPr>
        <w:t>2</w:t>
      </w:r>
      <w:r w:rsidR="00287210">
        <w:rPr>
          <w:rFonts w:asciiTheme="majorHAnsi" w:hAnsiTheme="majorHAnsi"/>
          <w:sz w:val="22"/>
        </w:rPr>
        <w:t>5</w:t>
      </w:r>
      <w:r w:rsidR="00E216D7">
        <w:rPr>
          <w:rFonts w:asciiTheme="majorHAnsi" w:hAnsiTheme="majorHAnsi"/>
          <w:sz w:val="22"/>
        </w:rPr>
        <w:t>.05.2021</w:t>
      </w:r>
    </w:p>
    <w:p w14:paraId="5C31A3F3" w14:textId="77777777" w:rsidR="00731474" w:rsidRPr="00364448" w:rsidRDefault="00731474" w:rsidP="00FD52D2">
      <w:pPr>
        <w:jc w:val="both"/>
        <w:rPr>
          <w:rFonts w:asciiTheme="majorHAnsi" w:hAnsiTheme="majorHAnsi"/>
          <w:sz w:val="22"/>
        </w:rPr>
      </w:pPr>
    </w:p>
    <w:p w14:paraId="776B7784" w14:textId="6FC2D605" w:rsidR="00E216D7" w:rsidRDefault="00E216D7" w:rsidP="00FD52D2">
      <w:pPr>
        <w:jc w:val="both"/>
        <w:rPr>
          <w:rFonts w:asciiTheme="majorHAnsi" w:hAnsiTheme="majorHAnsi"/>
          <w:sz w:val="22"/>
        </w:rPr>
      </w:pPr>
      <w:r>
        <w:rPr>
          <w:rFonts w:asciiTheme="majorHAnsi" w:hAnsiTheme="majorHAnsi"/>
          <w:sz w:val="22"/>
        </w:rPr>
        <w:t xml:space="preserve">Ab Mai veröffentlicht </w:t>
      </w:r>
      <w:r w:rsidRPr="00364448">
        <w:rPr>
          <w:rFonts w:asciiTheme="majorHAnsi" w:hAnsiTheme="majorHAnsi"/>
          <w:sz w:val="22"/>
        </w:rPr>
        <w:t>die Gesellschaft für angewandte Marktforschung in der Energiewirtschaft (G.A.M.E.) mbH</w:t>
      </w:r>
      <w:r>
        <w:rPr>
          <w:rFonts w:asciiTheme="majorHAnsi" w:hAnsiTheme="majorHAnsi"/>
          <w:sz w:val="22"/>
        </w:rPr>
        <w:t xml:space="preserve"> das neueste Release der G.A.M.E. Wind Onshore</w:t>
      </w:r>
      <w:r w:rsidR="00731474" w:rsidRPr="00364448">
        <w:rPr>
          <w:rFonts w:asciiTheme="majorHAnsi" w:hAnsiTheme="majorHAnsi"/>
          <w:sz w:val="22"/>
        </w:rPr>
        <w:t xml:space="preserve"> Datenbank</w:t>
      </w:r>
      <w:r>
        <w:rPr>
          <w:rFonts w:asciiTheme="majorHAnsi" w:hAnsiTheme="majorHAnsi"/>
          <w:sz w:val="22"/>
        </w:rPr>
        <w:t>.</w:t>
      </w:r>
    </w:p>
    <w:p w14:paraId="70D505C6" w14:textId="77777777" w:rsidR="00E216D7" w:rsidRDefault="00E216D7" w:rsidP="00FD52D2">
      <w:pPr>
        <w:jc w:val="both"/>
        <w:rPr>
          <w:rFonts w:asciiTheme="majorHAnsi" w:hAnsiTheme="majorHAnsi"/>
          <w:sz w:val="22"/>
        </w:rPr>
      </w:pPr>
    </w:p>
    <w:p w14:paraId="374B82D4" w14:textId="1E75F541" w:rsidR="00E216D7" w:rsidRDefault="00E216D7" w:rsidP="00FD52D2">
      <w:pPr>
        <w:jc w:val="both"/>
        <w:rPr>
          <w:rFonts w:asciiTheme="majorHAnsi" w:hAnsiTheme="majorHAnsi"/>
          <w:sz w:val="22"/>
        </w:rPr>
      </w:pPr>
      <w:r>
        <w:rPr>
          <w:rFonts w:asciiTheme="majorHAnsi" w:hAnsiTheme="majorHAnsi"/>
          <w:sz w:val="22"/>
        </w:rPr>
        <w:t xml:space="preserve">Der Datenbestand ist parallel zu dem Marktstammdatenregister (MaStR) auf </w:t>
      </w:r>
      <w:r w:rsidRPr="00272311">
        <w:rPr>
          <w:rFonts w:asciiTheme="majorHAnsi" w:hAnsiTheme="majorHAnsi"/>
          <w:sz w:val="22"/>
        </w:rPr>
        <w:t>30.</w:t>
      </w:r>
      <w:r w:rsidR="0083459A" w:rsidRPr="00272311">
        <w:rPr>
          <w:rFonts w:asciiTheme="majorHAnsi" w:hAnsiTheme="majorHAnsi"/>
          <w:sz w:val="22"/>
        </w:rPr>
        <w:t>369</w:t>
      </w:r>
      <w:r w:rsidR="00172261">
        <w:rPr>
          <w:rFonts w:asciiTheme="majorHAnsi" w:hAnsiTheme="majorHAnsi"/>
          <w:sz w:val="22"/>
        </w:rPr>
        <w:t xml:space="preserve"> </w:t>
      </w:r>
      <w:r w:rsidRPr="00272311">
        <w:rPr>
          <w:rFonts w:asciiTheme="majorHAnsi" w:hAnsiTheme="majorHAnsi"/>
          <w:sz w:val="22"/>
        </w:rPr>
        <w:t>Windenergieanlagen</w:t>
      </w:r>
      <w:r>
        <w:rPr>
          <w:rFonts w:asciiTheme="majorHAnsi" w:hAnsiTheme="majorHAnsi"/>
          <w:sz w:val="22"/>
        </w:rPr>
        <w:t xml:space="preserve"> </w:t>
      </w:r>
      <w:r w:rsidR="00172261">
        <w:rPr>
          <w:rFonts w:asciiTheme="majorHAnsi" w:hAnsiTheme="majorHAnsi"/>
          <w:sz w:val="22"/>
        </w:rPr>
        <w:t xml:space="preserve">und 11.998 Windparks </w:t>
      </w:r>
      <w:r>
        <w:rPr>
          <w:rFonts w:asciiTheme="majorHAnsi" w:hAnsiTheme="majorHAnsi"/>
          <w:sz w:val="22"/>
        </w:rPr>
        <w:t xml:space="preserve">angewachsen. </w:t>
      </w:r>
    </w:p>
    <w:p w14:paraId="66E6C944" w14:textId="77777777" w:rsidR="00E216D7" w:rsidRDefault="00E216D7" w:rsidP="00FD52D2">
      <w:pPr>
        <w:jc w:val="both"/>
        <w:rPr>
          <w:rFonts w:asciiTheme="majorHAnsi" w:hAnsiTheme="majorHAnsi"/>
          <w:sz w:val="22"/>
        </w:rPr>
      </w:pPr>
    </w:p>
    <w:p w14:paraId="3EC43621" w14:textId="77777777" w:rsidR="00FD52D2" w:rsidRPr="00FD52D2" w:rsidRDefault="00FD52D2" w:rsidP="00FD52D2">
      <w:pPr>
        <w:jc w:val="both"/>
        <w:rPr>
          <w:rFonts w:asciiTheme="majorHAnsi" w:hAnsiTheme="majorHAnsi"/>
          <w:b/>
          <w:sz w:val="22"/>
        </w:rPr>
      </w:pPr>
      <w:r w:rsidRPr="00FD52D2">
        <w:rPr>
          <w:rFonts w:asciiTheme="majorHAnsi" w:hAnsiTheme="majorHAnsi"/>
          <w:b/>
          <w:sz w:val="22"/>
        </w:rPr>
        <w:t>Das who-is-who der deutschen Windenergie an Land</w:t>
      </w:r>
      <w:r>
        <w:rPr>
          <w:rFonts w:asciiTheme="majorHAnsi" w:hAnsiTheme="majorHAnsi"/>
          <w:b/>
          <w:sz w:val="22"/>
        </w:rPr>
        <w:t>:</w:t>
      </w:r>
    </w:p>
    <w:p w14:paraId="085D7692" w14:textId="77777777" w:rsidR="00FD52D2" w:rsidRDefault="00FD52D2" w:rsidP="00FD52D2">
      <w:pPr>
        <w:jc w:val="both"/>
        <w:rPr>
          <w:rFonts w:asciiTheme="majorHAnsi" w:hAnsiTheme="majorHAnsi"/>
          <w:sz w:val="22"/>
        </w:rPr>
      </w:pPr>
    </w:p>
    <w:p w14:paraId="049A65B5" w14:textId="77777777" w:rsidR="00E216D7" w:rsidRDefault="00E216D7" w:rsidP="00FD52D2">
      <w:pPr>
        <w:spacing w:after="120"/>
        <w:jc w:val="both"/>
        <w:rPr>
          <w:rFonts w:asciiTheme="majorHAnsi" w:hAnsiTheme="majorHAnsi"/>
          <w:sz w:val="22"/>
        </w:rPr>
      </w:pPr>
      <w:r>
        <w:rPr>
          <w:rFonts w:asciiTheme="majorHAnsi" w:hAnsiTheme="majorHAnsi"/>
          <w:sz w:val="22"/>
        </w:rPr>
        <w:t xml:space="preserve">Ergänzend zu dem MaStR liefert die G.A.M.E. Wind Onshore Datenbank </w:t>
      </w:r>
      <w:r w:rsidR="00645F06">
        <w:rPr>
          <w:rFonts w:asciiTheme="majorHAnsi" w:hAnsiTheme="majorHAnsi"/>
          <w:sz w:val="22"/>
        </w:rPr>
        <w:t>detaillierte</w:t>
      </w:r>
      <w:r>
        <w:rPr>
          <w:rFonts w:asciiTheme="majorHAnsi" w:hAnsiTheme="majorHAnsi"/>
          <w:sz w:val="22"/>
        </w:rPr>
        <w:t xml:space="preserve"> Informationen zu:</w:t>
      </w:r>
    </w:p>
    <w:p w14:paraId="323C79BE" w14:textId="77777777" w:rsidR="00E216D7" w:rsidRDefault="00E216D7" w:rsidP="00FD52D2">
      <w:pPr>
        <w:pStyle w:val="Listenabsatz"/>
        <w:numPr>
          <w:ilvl w:val="0"/>
          <w:numId w:val="2"/>
        </w:numPr>
        <w:spacing w:after="120"/>
        <w:jc w:val="both"/>
        <w:rPr>
          <w:rFonts w:asciiTheme="majorHAnsi" w:hAnsiTheme="majorHAnsi"/>
          <w:sz w:val="22"/>
        </w:rPr>
      </w:pPr>
      <w:r>
        <w:rPr>
          <w:rFonts w:asciiTheme="majorHAnsi" w:hAnsiTheme="majorHAnsi"/>
          <w:sz w:val="22"/>
        </w:rPr>
        <w:t>Der Bertreibergesellschaft der Windenergieanlage</w:t>
      </w:r>
    </w:p>
    <w:p w14:paraId="55172F36" w14:textId="77777777" w:rsidR="00E216D7" w:rsidRDefault="00E216D7" w:rsidP="00FD52D2">
      <w:pPr>
        <w:pStyle w:val="Listenabsatz"/>
        <w:numPr>
          <w:ilvl w:val="0"/>
          <w:numId w:val="2"/>
        </w:numPr>
        <w:spacing w:after="120"/>
        <w:jc w:val="both"/>
        <w:rPr>
          <w:rFonts w:asciiTheme="majorHAnsi" w:hAnsiTheme="majorHAnsi"/>
          <w:sz w:val="22"/>
        </w:rPr>
      </w:pPr>
      <w:r>
        <w:rPr>
          <w:rFonts w:asciiTheme="majorHAnsi" w:hAnsiTheme="majorHAnsi"/>
          <w:sz w:val="22"/>
        </w:rPr>
        <w:t>Den Eigentumsinformationen (auch Konzernverflechtungen)</w:t>
      </w:r>
    </w:p>
    <w:p w14:paraId="757B0581" w14:textId="77777777" w:rsidR="00E216D7" w:rsidRDefault="00E216D7" w:rsidP="00FD52D2">
      <w:pPr>
        <w:pStyle w:val="Listenabsatz"/>
        <w:numPr>
          <w:ilvl w:val="0"/>
          <w:numId w:val="2"/>
        </w:numPr>
        <w:spacing w:after="120"/>
        <w:jc w:val="both"/>
        <w:rPr>
          <w:rFonts w:asciiTheme="majorHAnsi" w:hAnsiTheme="majorHAnsi"/>
          <w:sz w:val="22"/>
        </w:rPr>
      </w:pPr>
      <w:r>
        <w:rPr>
          <w:rFonts w:asciiTheme="majorHAnsi" w:hAnsiTheme="majorHAnsi"/>
          <w:sz w:val="22"/>
        </w:rPr>
        <w:t>DSGVO-konformen Angaben zu den Entscheidern (Management)</w:t>
      </w:r>
    </w:p>
    <w:p w14:paraId="0B8F0C5E" w14:textId="77777777" w:rsidR="00E216D7" w:rsidRDefault="00E216D7" w:rsidP="00FD52D2">
      <w:pPr>
        <w:pStyle w:val="Listenabsatz"/>
        <w:numPr>
          <w:ilvl w:val="0"/>
          <w:numId w:val="2"/>
        </w:numPr>
        <w:spacing w:after="120"/>
        <w:jc w:val="both"/>
        <w:rPr>
          <w:rFonts w:asciiTheme="majorHAnsi" w:hAnsiTheme="majorHAnsi"/>
          <w:sz w:val="22"/>
        </w:rPr>
      </w:pPr>
      <w:r>
        <w:rPr>
          <w:rFonts w:asciiTheme="majorHAnsi" w:hAnsiTheme="majorHAnsi"/>
          <w:sz w:val="22"/>
        </w:rPr>
        <w:t>Marketing-relevante Informationen wie die Telefonnummer</w:t>
      </w:r>
    </w:p>
    <w:p w14:paraId="09DA3836" w14:textId="77777777" w:rsidR="00E216D7" w:rsidRDefault="00E216D7" w:rsidP="00FD52D2">
      <w:pPr>
        <w:jc w:val="both"/>
        <w:rPr>
          <w:rFonts w:asciiTheme="majorHAnsi" w:hAnsiTheme="majorHAnsi"/>
          <w:sz w:val="22"/>
        </w:rPr>
      </w:pPr>
    </w:p>
    <w:p w14:paraId="13AB1CBA" w14:textId="096A414A" w:rsidR="00E216D7" w:rsidRDefault="00E216D7" w:rsidP="00FD52D2">
      <w:pPr>
        <w:jc w:val="both"/>
        <w:rPr>
          <w:rFonts w:asciiTheme="majorHAnsi" w:hAnsiTheme="majorHAnsi"/>
          <w:sz w:val="22"/>
        </w:rPr>
      </w:pPr>
      <w:r>
        <w:rPr>
          <w:rFonts w:asciiTheme="majorHAnsi" w:hAnsiTheme="majorHAnsi"/>
          <w:sz w:val="22"/>
        </w:rPr>
        <w:t>Damit wird auch die Sicht darüber möglich, welches Unternehmen in Deutschland welche Windenergieanlage</w:t>
      </w:r>
      <w:r w:rsidR="00FD52D2">
        <w:rPr>
          <w:rFonts w:asciiTheme="majorHAnsi" w:hAnsiTheme="majorHAnsi"/>
          <w:sz w:val="22"/>
        </w:rPr>
        <w:t>n</w:t>
      </w:r>
      <w:r>
        <w:rPr>
          <w:rFonts w:asciiTheme="majorHAnsi" w:hAnsiTheme="majorHAnsi"/>
          <w:sz w:val="22"/>
        </w:rPr>
        <w:t xml:space="preserve"> (WEA) </w:t>
      </w:r>
      <w:r w:rsidR="00FD52D2">
        <w:rPr>
          <w:rFonts w:asciiTheme="majorHAnsi" w:hAnsiTheme="majorHAnsi"/>
          <w:sz w:val="22"/>
        </w:rPr>
        <w:t xml:space="preserve">betreibt bzw. in welche Assets investiert </w:t>
      </w:r>
      <w:r w:rsidR="00FD52D2" w:rsidRPr="00B96491">
        <w:rPr>
          <w:rFonts w:asciiTheme="majorHAnsi" w:hAnsiTheme="majorHAnsi"/>
          <w:sz w:val="22"/>
        </w:rPr>
        <w:t>ist</w:t>
      </w:r>
      <w:r w:rsidR="00FD52D2">
        <w:rPr>
          <w:rFonts w:asciiTheme="majorHAnsi" w:hAnsiTheme="majorHAnsi"/>
          <w:sz w:val="22"/>
        </w:rPr>
        <w:t xml:space="preserve">. </w:t>
      </w:r>
      <w:r w:rsidR="00FD52D2" w:rsidRPr="00FD52D2">
        <w:rPr>
          <w:rFonts w:asciiTheme="majorHAnsi" w:hAnsiTheme="majorHAnsi"/>
          <w:sz w:val="22"/>
        </w:rPr>
        <w:t>Auf Unternehmensebene stehen zusätzlich Bilanzinformationen wie etwa Jahresergebnis, Umsatz und Eigenkapitalquote zur Verfügung.</w:t>
      </w:r>
      <w:r w:rsidR="00645F06">
        <w:rPr>
          <w:rFonts w:asciiTheme="majorHAnsi" w:hAnsiTheme="majorHAnsi"/>
          <w:sz w:val="22"/>
        </w:rPr>
        <w:t xml:space="preserve"> Alle WEA werden dazu auch nach Windparks zusammengefasst. Diese werden zusätzlich mit ihren Kennzahlen bereitgestellt.</w:t>
      </w:r>
    </w:p>
    <w:p w14:paraId="2679CC63" w14:textId="77777777" w:rsidR="00645F06" w:rsidRDefault="00645F06" w:rsidP="00FD52D2">
      <w:pPr>
        <w:jc w:val="both"/>
        <w:rPr>
          <w:rFonts w:asciiTheme="majorHAnsi" w:hAnsiTheme="majorHAnsi"/>
          <w:sz w:val="22"/>
        </w:rPr>
      </w:pPr>
    </w:p>
    <w:p w14:paraId="29A2AA03" w14:textId="77777777" w:rsidR="00645F06" w:rsidRDefault="00645F06" w:rsidP="00FD52D2">
      <w:pPr>
        <w:jc w:val="both"/>
        <w:rPr>
          <w:rFonts w:asciiTheme="majorHAnsi" w:hAnsiTheme="majorHAnsi"/>
          <w:sz w:val="22"/>
        </w:rPr>
      </w:pPr>
      <w:r>
        <w:rPr>
          <w:rFonts w:asciiTheme="majorHAnsi" w:hAnsiTheme="majorHAnsi"/>
          <w:sz w:val="22"/>
        </w:rPr>
        <w:t xml:space="preserve">Dazu Urs Neuhöffer, Geschäftsführer der Gesellschaft für angewandte Marktforschung in der Energiewirtschaft (G.A.M.E.) mbH: </w:t>
      </w:r>
    </w:p>
    <w:p w14:paraId="606109D5" w14:textId="77777777" w:rsidR="00A41095" w:rsidRDefault="00A41095" w:rsidP="00FD52D2">
      <w:pPr>
        <w:jc w:val="both"/>
        <w:rPr>
          <w:rFonts w:asciiTheme="majorHAnsi" w:hAnsiTheme="majorHAnsi"/>
          <w:sz w:val="22"/>
        </w:rPr>
      </w:pPr>
    </w:p>
    <w:p w14:paraId="05C31AEE" w14:textId="77777777" w:rsidR="00645F06" w:rsidRDefault="00645F06" w:rsidP="00FD52D2">
      <w:pPr>
        <w:jc w:val="both"/>
        <w:rPr>
          <w:rFonts w:asciiTheme="majorHAnsi" w:hAnsiTheme="majorHAnsi"/>
          <w:sz w:val="22"/>
        </w:rPr>
      </w:pPr>
      <w:r>
        <w:rPr>
          <w:rFonts w:asciiTheme="majorHAnsi" w:hAnsiTheme="majorHAnsi"/>
          <w:sz w:val="22"/>
        </w:rPr>
        <w:t>„</w:t>
      </w:r>
      <w:r w:rsidR="00A41095">
        <w:rPr>
          <w:rFonts w:asciiTheme="majorHAnsi" w:hAnsiTheme="majorHAnsi"/>
          <w:sz w:val="22"/>
        </w:rPr>
        <w:t>Die Datenbank G.A.M.E. Wind Onshore beleuchtet den relevanten Teil des deutschen Windenergiemarkts an Land. Und zwar nicht nur von der technischen Seite. Auch die Betreiber und Eigentümer werden bis zur globalen Mutter sichtbar. Und zwar sowohl für den Bestand als auch für Projekte in Planung“.</w:t>
      </w:r>
    </w:p>
    <w:p w14:paraId="28ECDB2D" w14:textId="77777777" w:rsidR="00E216D7" w:rsidRDefault="00E216D7" w:rsidP="00FD52D2">
      <w:pPr>
        <w:jc w:val="both"/>
        <w:rPr>
          <w:rFonts w:asciiTheme="majorHAnsi" w:hAnsiTheme="majorHAnsi"/>
          <w:sz w:val="22"/>
        </w:rPr>
      </w:pPr>
    </w:p>
    <w:p w14:paraId="21A12876" w14:textId="77777777" w:rsidR="00FD52D2" w:rsidRPr="00FD52D2" w:rsidRDefault="00FD52D2" w:rsidP="00FD52D2">
      <w:pPr>
        <w:jc w:val="both"/>
        <w:rPr>
          <w:rFonts w:asciiTheme="majorHAnsi" w:hAnsiTheme="majorHAnsi"/>
          <w:b/>
          <w:sz w:val="22"/>
        </w:rPr>
      </w:pPr>
      <w:r w:rsidRPr="00FD52D2">
        <w:rPr>
          <w:rFonts w:asciiTheme="majorHAnsi" w:hAnsiTheme="majorHAnsi"/>
          <w:b/>
          <w:sz w:val="22"/>
        </w:rPr>
        <w:t>Umfangreiche Qualitätssicherung</w:t>
      </w:r>
      <w:r>
        <w:rPr>
          <w:rFonts w:asciiTheme="majorHAnsi" w:hAnsiTheme="majorHAnsi"/>
          <w:b/>
          <w:sz w:val="22"/>
        </w:rPr>
        <w:t xml:space="preserve"> inklusive</w:t>
      </w:r>
    </w:p>
    <w:p w14:paraId="3E9A0BE9" w14:textId="77777777" w:rsidR="00FD52D2" w:rsidRDefault="00FD52D2" w:rsidP="00FD52D2">
      <w:pPr>
        <w:jc w:val="both"/>
        <w:rPr>
          <w:rFonts w:asciiTheme="majorHAnsi" w:hAnsiTheme="majorHAnsi"/>
          <w:sz w:val="22"/>
        </w:rPr>
      </w:pPr>
    </w:p>
    <w:p w14:paraId="36C7C9B4" w14:textId="24CBE643" w:rsidR="00E216D7" w:rsidRDefault="00E216D7" w:rsidP="00FD52D2">
      <w:pPr>
        <w:jc w:val="both"/>
        <w:rPr>
          <w:rFonts w:asciiTheme="majorHAnsi" w:hAnsiTheme="majorHAnsi"/>
          <w:sz w:val="22"/>
        </w:rPr>
      </w:pPr>
      <w:r>
        <w:rPr>
          <w:rFonts w:asciiTheme="majorHAnsi" w:hAnsiTheme="majorHAnsi"/>
          <w:sz w:val="22"/>
        </w:rPr>
        <w:t xml:space="preserve">Die so ergänzten Basisdaten des MaStR wurden zuvor im erheblichen Umfang qualitätsgesichert. </w:t>
      </w:r>
      <w:r w:rsidR="0083459A">
        <w:rPr>
          <w:rFonts w:asciiTheme="majorHAnsi" w:hAnsiTheme="majorHAnsi"/>
          <w:sz w:val="22"/>
        </w:rPr>
        <w:t>Über</w:t>
      </w:r>
      <w:r>
        <w:rPr>
          <w:rFonts w:asciiTheme="majorHAnsi" w:hAnsiTheme="majorHAnsi"/>
          <w:sz w:val="22"/>
        </w:rPr>
        <w:t xml:space="preserve"> </w:t>
      </w:r>
      <w:r w:rsidR="0083459A">
        <w:rPr>
          <w:rFonts w:asciiTheme="majorHAnsi" w:hAnsiTheme="majorHAnsi"/>
          <w:sz w:val="22"/>
        </w:rPr>
        <w:t>300.000</w:t>
      </w:r>
      <w:r>
        <w:rPr>
          <w:rFonts w:asciiTheme="majorHAnsi" w:hAnsiTheme="majorHAnsi"/>
          <w:sz w:val="22"/>
        </w:rPr>
        <w:t xml:space="preserve"> Einzelinformationen wurden geprüft, korrigiert und in eine einheitliche Form gebracht. Beispiele aus mehr als</w:t>
      </w:r>
      <w:r w:rsidR="0083459A">
        <w:rPr>
          <w:rFonts w:asciiTheme="majorHAnsi" w:hAnsiTheme="majorHAnsi"/>
          <w:sz w:val="22"/>
        </w:rPr>
        <w:t xml:space="preserve"> einem Dutzend </w:t>
      </w:r>
      <w:r>
        <w:rPr>
          <w:rFonts w:asciiTheme="majorHAnsi" w:hAnsiTheme="majorHAnsi"/>
          <w:sz w:val="22"/>
        </w:rPr>
        <w:t xml:space="preserve">Kategorien sind die Angabe zu Hersteller, Modell und </w:t>
      </w:r>
      <w:r>
        <w:rPr>
          <w:rFonts w:asciiTheme="majorHAnsi" w:hAnsiTheme="majorHAnsi"/>
          <w:sz w:val="22"/>
        </w:rPr>
        <w:lastRenderedPageBreak/>
        <w:t>Nennleistung der WEA.</w:t>
      </w:r>
      <w:r w:rsidR="00645F06">
        <w:rPr>
          <w:rFonts w:asciiTheme="majorHAnsi" w:hAnsiTheme="majorHAnsi"/>
          <w:sz w:val="22"/>
        </w:rPr>
        <w:t xml:space="preserve"> Zusätzlich ergänzt werden marktspezifische Informationen, etwa zu den Windzonen.</w:t>
      </w:r>
      <w:r w:rsidR="0083459A">
        <w:rPr>
          <w:rFonts w:asciiTheme="majorHAnsi" w:hAnsiTheme="majorHAnsi"/>
          <w:sz w:val="22"/>
        </w:rPr>
        <w:t xml:space="preserve"> Außerdem wurden die GEO-Koordinaten der Windenergieanlagen geprüft und bewertet.</w:t>
      </w:r>
    </w:p>
    <w:p w14:paraId="2991D2FD" w14:textId="77777777" w:rsidR="00E216D7" w:rsidRDefault="00E216D7" w:rsidP="00731474">
      <w:pPr>
        <w:rPr>
          <w:rFonts w:asciiTheme="majorHAnsi" w:hAnsiTheme="majorHAnsi"/>
          <w:sz w:val="22"/>
        </w:rPr>
      </w:pPr>
    </w:p>
    <w:p w14:paraId="5A57EA28" w14:textId="77777777" w:rsidR="00FD52D2" w:rsidRDefault="00FD52D2" w:rsidP="00731474">
      <w:pPr>
        <w:rPr>
          <w:rFonts w:asciiTheme="majorHAnsi" w:hAnsiTheme="majorHAnsi"/>
          <w:sz w:val="22"/>
        </w:rPr>
      </w:pPr>
    </w:p>
    <w:p w14:paraId="79BEEDD9" w14:textId="77777777" w:rsidR="00731474" w:rsidRPr="00FD52D2" w:rsidRDefault="00FD52D2" w:rsidP="00731474">
      <w:pPr>
        <w:rPr>
          <w:rFonts w:asciiTheme="majorHAnsi" w:hAnsiTheme="majorHAnsi"/>
          <w:b/>
          <w:sz w:val="22"/>
        </w:rPr>
      </w:pPr>
      <w:r>
        <w:rPr>
          <w:rFonts w:asciiTheme="majorHAnsi" w:hAnsiTheme="majorHAnsi"/>
          <w:b/>
          <w:sz w:val="22"/>
        </w:rPr>
        <w:t>Fokus</w:t>
      </w:r>
      <w:r w:rsidRPr="00FD52D2">
        <w:rPr>
          <w:rFonts w:asciiTheme="majorHAnsi" w:hAnsiTheme="majorHAnsi"/>
          <w:b/>
          <w:sz w:val="22"/>
        </w:rPr>
        <w:t xml:space="preserve"> auf Post-EEG Windenergieanlagen</w:t>
      </w:r>
    </w:p>
    <w:p w14:paraId="2CB79E8F" w14:textId="77777777" w:rsidR="00731474" w:rsidRPr="00364448" w:rsidRDefault="00731474" w:rsidP="00731474">
      <w:pPr>
        <w:rPr>
          <w:rFonts w:asciiTheme="majorHAnsi" w:hAnsiTheme="majorHAnsi"/>
          <w:sz w:val="22"/>
        </w:rPr>
      </w:pPr>
    </w:p>
    <w:p w14:paraId="1B4AB030" w14:textId="3D4D6F1B" w:rsidR="00731474" w:rsidRDefault="00731474" w:rsidP="00FD52D2">
      <w:pPr>
        <w:jc w:val="both"/>
        <w:rPr>
          <w:rFonts w:asciiTheme="majorHAnsi" w:hAnsiTheme="majorHAnsi"/>
          <w:sz w:val="22"/>
        </w:rPr>
      </w:pPr>
      <w:r w:rsidRPr="00364448">
        <w:rPr>
          <w:rFonts w:asciiTheme="majorHAnsi" w:hAnsiTheme="majorHAnsi"/>
          <w:sz w:val="22"/>
        </w:rPr>
        <w:t>Besonders für den aufkommenden Power-</w:t>
      </w:r>
      <w:proofErr w:type="spellStart"/>
      <w:r w:rsidRPr="00364448">
        <w:rPr>
          <w:rFonts w:asciiTheme="majorHAnsi" w:hAnsiTheme="majorHAnsi"/>
          <w:sz w:val="22"/>
        </w:rPr>
        <w:t>Purchase</w:t>
      </w:r>
      <w:proofErr w:type="spellEnd"/>
      <w:r w:rsidRPr="00364448">
        <w:rPr>
          <w:rFonts w:asciiTheme="majorHAnsi" w:hAnsiTheme="majorHAnsi"/>
          <w:sz w:val="22"/>
        </w:rPr>
        <w:t xml:space="preserve">-Markt (PPA) interessant:  Nicht nur die </w:t>
      </w:r>
      <w:r w:rsidR="00FD52D2">
        <w:rPr>
          <w:rFonts w:asciiTheme="majorHAnsi" w:hAnsiTheme="majorHAnsi"/>
          <w:sz w:val="22"/>
        </w:rPr>
        <w:t>Anlage</w:t>
      </w:r>
      <w:r w:rsidR="00782245">
        <w:rPr>
          <w:rFonts w:asciiTheme="majorHAnsi" w:hAnsiTheme="majorHAnsi"/>
          <w:sz w:val="22"/>
        </w:rPr>
        <w:t>n</w:t>
      </w:r>
      <w:r w:rsidR="00FD52D2">
        <w:rPr>
          <w:rFonts w:asciiTheme="majorHAnsi" w:hAnsiTheme="majorHAnsi"/>
          <w:sz w:val="22"/>
        </w:rPr>
        <w:t>, welche aus dem EEG auslaufen können gezielt nach EEG-</w:t>
      </w:r>
      <w:proofErr w:type="spellStart"/>
      <w:r w:rsidR="00645F06">
        <w:rPr>
          <w:rFonts w:asciiTheme="majorHAnsi" w:hAnsiTheme="majorHAnsi"/>
          <w:sz w:val="22"/>
        </w:rPr>
        <w:t>Inbetriebnahmedatum</w:t>
      </w:r>
      <w:proofErr w:type="spellEnd"/>
      <w:r w:rsidR="00FD52D2">
        <w:rPr>
          <w:rFonts w:asciiTheme="majorHAnsi" w:hAnsiTheme="majorHAnsi"/>
          <w:sz w:val="22"/>
        </w:rPr>
        <w:t xml:space="preserve"> selektiert werden</w:t>
      </w:r>
      <w:r w:rsidRPr="00364448">
        <w:rPr>
          <w:rFonts w:asciiTheme="majorHAnsi" w:hAnsiTheme="majorHAnsi"/>
          <w:sz w:val="22"/>
        </w:rPr>
        <w:t>, sondern auch dazu passende stromintensive Betriebe in der Region mit Angabe des prognostizierten Strom-Jahresverbrauchs.</w:t>
      </w:r>
      <w:r w:rsidR="00FD52D2">
        <w:rPr>
          <w:rFonts w:asciiTheme="majorHAnsi" w:hAnsiTheme="majorHAnsi"/>
          <w:sz w:val="22"/>
        </w:rPr>
        <w:t xml:space="preserve"> Den</w:t>
      </w:r>
      <w:r w:rsidR="00782245">
        <w:rPr>
          <w:rFonts w:asciiTheme="majorHAnsi" w:hAnsiTheme="majorHAnsi"/>
          <w:sz w:val="22"/>
        </w:rPr>
        <w:t>n</w:t>
      </w:r>
      <w:r w:rsidR="00FD52D2">
        <w:rPr>
          <w:rFonts w:asciiTheme="majorHAnsi" w:hAnsiTheme="majorHAnsi"/>
          <w:sz w:val="22"/>
        </w:rPr>
        <w:t xml:space="preserve"> für viele Letztverbraucher ist besonders ein regionaler Herkunftsnachweis von hohen Interesse.</w:t>
      </w:r>
      <w:r w:rsidR="00645F06">
        <w:rPr>
          <w:rFonts w:asciiTheme="majorHAnsi" w:hAnsiTheme="majorHAnsi"/>
          <w:sz w:val="22"/>
        </w:rPr>
        <w:t xml:space="preserve"> Die Datenbank enthält optional </w:t>
      </w:r>
      <w:r w:rsidR="0083459A">
        <w:rPr>
          <w:rFonts w:asciiTheme="majorHAnsi" w:hAnsiTheme="majorHAnsi"/>
          <w:sz w:val="22"/>
        </w:rPr>
        <w:t>3.090</w:t>
      </w:r>
      <w:r w:rsidR="00645F06">
        <w:rPr>
          <w:rFonts w:asciiTheme="majorHAnsi" w:hAnsiTheme="majorHAnsi"/>
          <w:sz w:val="22"/>
        </w:rPr>
        <w:t xml:space="preserve"> Daten solcher stromintensiven Letztverbraucher. </w:t>
      </w:r>
    </w:p>
    <w:p w14:paraId="1B55EBEB" w14:textId="77777777" w:rsidR="00645F06" w:rsidRPr="00364448" w:rsidRDefault="00645F06" w:rsidP="00FD52D2">
      <w:pPr>
        <w:jc w:val="both"/>
        <w:rPr>
          <w:rFonts w:asciiTheme="majorHAnsi" w:hAnsiTheme="majorHAnsi"/>
          <w:sz w:val="22"/>
        </w:rPr>
      </w:pPr>
    </w:p>
    <w:p w14:paraId="4A485EFA" w14:textId="77777777" w:rsidR="00731474" w:rsidRPr="00FD52D2" w:rsidRDefault="00FD52D2" w:rsidP="00731474">
      <w:pPr>
        <w:rPr>
          <w:rFonts w:asciiTheme="majorHAnsi" w:hAnsiTheme="majorHAnsi"/>
          <w:b/>
          <w:sz w:val="22"/>
        </w:rPr>
      </w:pPr>
      <w:r w:rsidRPr="00FD52D2">
        <w:rPr>
          <w:rFonts w:asciiTheme="majorHAnsi" w:hAnsiTheme="majorHAnsi"/>
          <w:b/>
          <w:sz w:val="22"/>
        </w:rPr>
        <w:t>Nutzung aus der Cloud</w:t>
      </w:r>
      <w:r>
        <w:rPr>
          <w:rFonts w:asciiTheme="majorHAnsi" w:hAnsiTheme="majorHAnsi"/>
          <w:b/>
          <w:sz w:val="22"/>
        </w:rPr>
        <w:t xml:space="preserve"> – Update inklusive</w:t>
      </w:r>
    </w:p>
    <w:p w14:paraId="55707708" w14:textId="77777777" w:rsidR="00FD52D2" w:rsidRDefault="00FD52D2" w:rsidP="00FD52D2">
      <w:pPr>
        <w:jc w:val="both"/>
        <w:rPr>
          <w:rFonts w:asciiTheme="majorHAnsi" w:hAnsiTheme="majorHAnsi"/>
          <w:sz w:val="22"/>
        </w:rPr>
      </w:pPr>
    </w:p>
    <w:p w14:paraId="5693626B" w14:textId="77777777" w:rsidR="00FD52D2" w:rsidRDefault="00FD52D2" w:rsidP="00FD52D2">
      <w:pPr>
        <w:jc w:val="both"/>
        <w:rPr>
          <w:rFonts w:asciiTheme="majorHAnsi" w:hAnsiTheme="majorHAnsi"/>
          <w:sz w:val="22"/>
        </w:rPr>
      </w:pPr>
      <w:r>
        <w:rPr>
          <w:rFonts w:asciiTheme="majorHAnsi" w:hAnsiTheme="majorHAnsi"/>
          <w:sz w:val="22"/>
        </w:rPr>
        <w:t xml:space="preserve">Die G.A.M.E. Wind Onshore Datenbank steht wahlweise als statische Excel-Datei oder in Form einer cloudbasierten Lösung aus dem Internet zur Verfügung. Bei dieser Onlineversion für einen oder mehrere Benutzer ist auch das regelmäßige Update, bspw. bei Betreiberwechsel oder neuen Windenergieanlagen in Planung, Bestandteil des Angebotes. </w:t>
      </w:r>
    </w:p>
    <w:p w14:paraId="6F338E04" w14:textId="77777777" w:rsidR="00FD52D2" w:rsidRDefault="00FD52D2" w:rsidP="00FD52D2">
      <w:pPr>
        <w:jc w:val="both"/>
        <w:rPr>
          <w:rFonts w:asciiTheme="majorHAnsi" w:hAnsiTheme="majorHAnsi"/>
          <w:sz w:val="22"/>
        </w:rPr>
      </w:pPr>
    </w:p>
    <w:p w14:paraId="27DC25EB" w14:textId="77777777" w:rsidR="003760FC" w:rsidRDefault="003760FC">
      <w:pPr>
        <w:rPr>
          <w:rFonts w:asciiTheme="majorHAnsi" w:hAnsiTheme="majorHAnsi"/>
          <w:sz w:val="22"/>
        </w:rPr>
      </w:pPr>
    </w:p>
    <w:p w14:paraId="43A76297" w14:textId="77777777" w:rsidR="002064BA" w:rsidRPr="00364448" w:rsidRDefault="002064BA" w:rsidP="00FD52D2">
      <w:pPr>
        <w:jc w:val="both"/>
        <w:rPr>
          <w:rFonts w:asciiTheme="majorHAnsi" w:hAnsiTheme="majorHAnsi"/>
          <w:b/>
          <w:sz w:val="22"/>
        </w:rPr>
      </w:pPr>
      <w:r w:rsidRPr="00364448">
        <w:rPr>
          <w:rFonts w:asciiTheme="majorHAnsi" w:hAnsiTheme="majorHAnsi"/>
          <w:b/>
          <w:sz w:val="22"/>
        </w:rPr>
        <w:t>Über die G.A.M.E.</w:t>
      </w:r>
    </w:p>
    <w:p w14:paraId="077E19DE" w14:textId="77777777" w:rsidR="002064BA" w:rsidRPr="00364448" w:rsidRDefault="002064BA" w:rsidP="00FD52D2">
      <w:pPr>
        <w:jc w:val="both"/>
        <w:rPr>
          <w:rFonts w:asciiTheme="majorHAnsi" w:hAnsiTheme="majorHAnsi"/>
          <w:sz w:val="22"/>
        </w:rPr>
      </w:pPr>
    </w:p>
    <w:p w14:paraId="0BB3196A" w14:textId="77777777" w:rsidR="002064BA" w:rsidRPr="00364448" w:rsidRDefault="002064BA" w:rsidP="00FD52D2">
      <w:pPr>
        <w:jc w:val="both"/>
        <w:rPr>
          <w:rFonts w:asciiTheme="majorHAnsi" w:hAnsiTheme="majorHAnsi"/>
          <w:sz w:val="22"/>
        </w:rPr>
      </w:pPr>
      <w:r w:rsidRPr="00364448">
        <w:rPr>
          <w:rFonts w:asciiTheme="majorHAnsi" w:hAnsiTheme="majorHAnsi"/>
          <w:sz w:val="22"/>
        </w:rPr>
        <w:t xml:space="preserve">Die Energiewirtschaft steht im Zeichen großer Veränderungen. Und damit steigt der Bedarf an fundierten Informationen rund um den Energieeinsatz. G.A.M.E. hat sich als Forschungsinstitut darauf spezialisiert, aktuelle Daten und Studien für </w:t>
      </w:r>
      <w:r w:rsidR="00645F06">
        <w:rPr>
          <w:rFonts w:asciiTheme="majorHAnsi" w:hAnsiTheme="majorHAnsi"/>
          <w:sz w:val="22"/>
        </w:rPr>
        <w:t xml:space="preserve">gewerbliche </w:t>
      </w:r>
      <w:r w:rsidRPr="00364448">
        <w:rPr>
          <w:rFonts w:asciiTheme="majorHAnsi" w:hAnsiTheme="majorHAnsi"/>
          <w:sz w:val="22"/>
        </w:rPr>
        <w:t>Energieverbraucher, Energieanbieter, Anlagenhersteller, Berater und die öffentliche Hand zu erheben und zu analysieren.</w:t>
      </w:r>
    </w:p>
    <w:p w14:paraId="70E2C116" w14:textId="77777777" w:rsidR="002064BA" w:rsidRPr="00364448" w:rsidRDefault="002064BA" w:rsidP="00FD52D2">
      <w:pPr>
        <w:jc w:val="both"/>
        <w:rPr>
          <w:rFonts w:asciiTheme="majorHAnsi" w:hAnsiTheme="majorHAnsi"/>
          <w:sz w:val="22"/>
        </w:rPr>
      </w:pPr>
    </w:p>
    <w:p w14:paraId="46165111" w14:textId="77777777" w:rsidR="002064BA" w:rsidRPr="00364448" w:rsidRDefault="002064BA" w:rsidP="00FD52D2">
      <w:pPr>
        <w:jc w:val="both"/>
        <w:rPr>
          <w:rFonts w:asciiTheme="majorHAnsi" w:hAnsiTheme="majorHAnsi"/>
          <w:sz w:val="22"/>
        </w:rPr>
      </w:pPr>
      <w:r w:rsidRPr="00364448">
        <w:rPr>
          <w:rFonts w:asciiTheme="majorHAnsi" w:hAnsiTheme="majorHAnsi"/>
          <w:sz w:val="22"/>
        </w:rPr>
        <w:t>Gegründet im Jahr 2014 liegt der Fokus dabei auf der marktorientierten Verwertbarkeit der Forschungsergebnisse als Grundlage für die Gestaltung neuer Produkte, Dienstleistungen und Energieangebote.</w:t>
      </w:r>
    </w:p>
    <w:p w14:paraId="6130DE8D" w14:textId="77777777" w:rsidR="002064BA" w:rsidRPr="00364448" w:rsidRDefault="002064BA" w:rsidP="00FD52D2">
      <w:pPr>
        <w:jc w:val="both"/>
        <w:rPr>
          <w:rFonts w:asciiTheme="majorHAnsi" w:hAnsiTheme="majorHAnsi"/>
          <w:sz w:val="22"/>
        </w:rPr>
      </w:pPr>
    </w:p>
    <w:p w14:paraId="2AD6BE36" w14:textId="77777777" w:rsidR="002064BA" w:rsidRPr="00364448" w:rsidRDefault="002064BA" w:rsidP="00FD52D2">
      <w:pPr>
        <w:jc w:val="both"/>
        <w:rPr>
          <w:rFonts w:asciiTheme="majorHAnsi" w:hAnsiTheme="majorHAnsi"/>
          <w:sz w:val="22"/>
        </w:rPr>
      </w:pPr>
      <w:r w:rsidRPr="00364448">
        <w:rPr>
          <w:rFonts w:asciiTheme="majorHAnsi" w:hAnsiTheme="majorHAnsi"/>
          <w:sz w:val="22"/>
        </w:rPr>
        <w:t xml:space="preserve">Das Unternehmen hat für seine Marktforschungs- und Beratungsangebote ein ideales Zuhause gefunden: Den Gründer- und Innovationspark </w:t>
      </w:r>
      <w:proofErr w:type="gramStart"/>
      <w:r w:rsidRPr="00364448">
        <w:rPr>
          <w:rFonts w:asciiTheme="majorHAnsi" w:hAnsiTheme="majorHAnsi"/>
          <w:sz w:val="22"/>
        </w:rPr>
        <w:t>Steinfurt  –</w:t>
      </w:r>
      <w:proofErr w:type="gramEnd"/>
      <w:r w:rsidRPr="00364448">
        <w:rPr>
          <w:rFonts w:asciiTheme="majorHAnsi" w:hAnsiTheme="majorHAnsi"/>
          <w:sz w:val="22"/>
        </w:rPr>
        <w:t xml:space="preserve"> kurz GRIPS – direkt auf dem Campus der ingenieurwissenschaftlichen Fachbereiche der Fachhochschule</w:t>
      </w:r>
      <w:r w:rsidR="00A752DB">
        <w:rPr>
          <w:rFonts w:asciiTheme="majorHAnsi" w:hAnsiTheme="majorHAnsi"/>
          <w:sz w:val="22"/>
        </w:rPr>
        <w:t xml:space="preserve"> Münster</w:t>
      </w:r>
      <w:r w:rsidRPr="00364448">
        <w:rPr>
          <w:rFonts w:asciiTheme="majorHAnsi" w:hAnsiTheme="majorHAnsi"/>
          <w:sz w:val="22"/>
        </w:rPr>
        <w:t xml:space="preserve">. </w:t>
      </w:r>
    </w:p>
    <w:p w14:paraId="0B4BE22E" w14:textId="77777777" w:rsidR="002064BA" w:rsidRPr="00364448" w:rsidRDefault="002064BA" w:rsidP="00FD52D2">
      <w:pPr>
        <w:jc w:val="both"/>
        <w:rPr>
          <w:rFonts w:asciiTheme="majorHAnsi" w:hAnsiTheme="majorHAnsi"/>
          <w:sz w:val="22"/>
        </w:rPr>
      </w:pPr>
    </w:p>
    <w:p w14:paraId="7930B9E7" w14:textId="77777777" w:rsidR="002064BA" w:rsidRPr="00364448" w:rsidRDefault="002064BA" w:rsidP="00FD52D2">
      <w:pPr>
        <w:jc w:val="both"/>
        <w:rPr>
          <w:rFonts w:asciiTheme="majorHAnsi" w:hAnsiTheme="majorHAnsi"/>
          <w:sz w:val="22"/>
        </w:rPr>
      </w:pPr>
      <w:r w:rsidRPr="00364448">
        <w:rPr>
          <w:rFonts w:asciiTheme="majorHAnsi" w:hAnsiTheme="majorHAnsi"/>
          <w:sz w:val="22"/>
        </w:rPr>
        <w:t>Geführt wird G.A.M.E. durch den Alleingesellschafter Herrn Urs Neuhöffer, Jahrgang 1970.</w:t>
      </w:r>
    </w:p>
    <w:p w14:paraId="5D58BFCA" w14:textId="77777777" w:rsidR="002064BA" w:rsidRDefault="002064BA" w:rsidP="00FD52D2">
      <w:pPr>
        <w:jc w:val="both"/>
        <w:rPr>
          <w:rFonts w:asciiTheme="majorHAnsi" w:hAnsiTheme="majorHAnsi"/>
          <w:sz w:val="22"/>
        </w:rPr>
      </w:pPr>
    </w:p>
    <w:p w14:paraId="30C27F60" w14:textId="77777777" w:rsidR="00645F06" w:rsidRDefault="00645F06" w:rsidP="00FD52D2">
      <w:pPr>
        <w:jc w:val="both"/>
        <w:rPr>
          <w:rFonts w:asciiTheme="majorHAnsi" w:hAnsiTheme="majorHAnsi"/>
          <w:sz w:val="22"/>
        </w:rPr>
      </w:pPr>
    </w:p>
    <w:p w14:paraId="309D5B4B" w14:textId="77777777" w:rsidR="00645F06" w:rsidRPr="00645F06" w:rsidRDefault="00645F06" w:rsidP="00FD52D2">
      <w:pPr>
        <w:jc w:val="both"/>
        <w:rPr>
          <w:rFonts w:asciiTheme="majorHAnsi" w:hAnsiTheme="majorHAnsi"/>
          <w:b/>
          <w:sz w:val="22"/>
        </w:rPr>
      </w:pPr>
      <w:r w:rsidRPr="00645F06">
        <w:rPr>
          <w:rFonts w:asciiTheme="majorHAnsi" w:hAnsiTheme="majorHAnsi"/>
          <w:b/>
          <w:sz w:val="22"/>
        </w:rPr>
        <w:t xml:space="preserve">Über die G.A.M.E. Wind Onshore </w:t>
      </w:r>
    </w:p>
    <w:p w14:paraId="1FC428C9" w14:textId="77777777" w:rsidR="00645F06" w:rsidRDefault="00645F06" w:rsidP="00FD52D2">
      <w:pPr>
        <w:jc w:val="both"/>
        <w:rPr>
          <w:rFonts w:asciiTheme="majorHAnsi" w:hAnsiTheme="majorHAnsi"/>
          <w:sz w:val="22"/>
        </w:rPr>
      </w:pPr>
    </w:p>
    <w:p w14:paraId="435D6702" w14:textId="77777777" w:rsidR="00FD52D2" w:rsidRPr="00364448" w:rsidRDefault="00FD52D2" w:rsidP="00FD52D2">
      <w:pPr>
        <w:jc w:val="both"/>
        <w:rPr>
          <w:rFonts w:asciiTheme="majorHAnsi" w:hAnsiTheme="majorHAnsi"/>
          <w:sz w:val="22"/>
        </w:rPr>
      </w:pPr>
      <w:r w:rsidRPr="00364448">
        <w:rPr>
          <w:rFonts w:asciiTheme="majorHAnsi" w:hAnsiTheme="majorHAnsi"/>
          <w:sz w:val="22"/>
        </w:rPr>
        <w:t xml:space="preserve">Die Datenbank </w:t>
      </w:r>
      <w:r>
        <w:rPr>
          <w:rFonts w:asciiTheme="majorHAnsi" w:hAnsiTheme="majorHAnsi"/>
          <w:sz w:val="22"/>
        </w:rPr>
        <w:t xml:space="preserve">G.A.M.E. Wind Onshore </w:t>
      </w:r>
      <w:r w:rsidRPr="00364448">
        <w:rPr>
          <w:rFonts w:asciiTheme="majorHAnsi" w:hAnsiTheme="majorHAnsi"/>
          <w:sz w:val="22"/>
        </w:rPr>
        <w:t>besteht</w:t>
      </w:r>
      <w:r w:rsidR="00645F06">
        <w:rPr>
          <w:rFonts w:asciiTheme="majorHAnsi" w:hAnsiTheme="majorHAnsi"/>
          <w:sz w:val="22"/>
        </w:rPr>
        <w:t xml:space="preserve"> bereits seit 2014 und wurde</w:t>
      </w:r>
      <w:r w:rsidR="00A41095">
        <w:rPr>
          <w:rFonts w:asciiTheme="majorHAnsi" w:hAnsiTheme="majorHAnsi"/>
          <w:sz w:val="22"/>
        </w:rPr>
        <w:t xml:space="preserve"> -</w:t>
      </w:r>
      <w:r w:rsidRPr="00364448">
        <w:rPr>
          <w:rFonts w:asciiTheme="majorHAnsi" w:hAnsiTheme="majorHAnsi"/>
          <w:sz w:val="22"/>
        </w:rPr>
        <w:t xml:space="preserve"> wo sinnvoll - mit den Veröffentlichungen des Marktstammdatenregisters (MaStR) verknüpft.  In einer intensiven </w:t>
      </w:r>
      <w:r w:rsidR="00645F06">
        <w:rPr>
          <w:rFonts w:asciiTheme="majorHAnsi" w:hAnsiTheme="majorHAnsi"/>
          <w:sz w:val="22"/>
        </w:rPr>
        <w:t>Qualitätssicherung</w:t>
      </w:r>
      <w:r w:rsidRPr="00364448">
        <w:rPr>
          <w:rFonts w:asciiTheme="majorHAnsi" w:hAnsiTheme="majorHAnsi"/>
          <w:sz w:val="22"/>
        </w:rPr>
        <w:t xml:space="preserve"> w</w:t>
      </w:r>
      <w:r w:rsidR="00645F06">
        <w:rPr>
          <w:rFonts w:asciiTheme="majorHAnsi" w:hAnsiTheme="majorHAnsi"/>
          <w:sz w:val="22"/>
        </w:rPr>
        <w:t>e</w:t>
      </w:r>
      <w:r w:rsidRPr="00364448">
        <w:rPr>
          <w:rFonts w:asciiTheme="majorHAnsi" w:hAnsiTheme="majorHAnsi"/>
          <w:sz w:val="22"/>
        </w:rPr>
        <w:t>rden dabei</w:t>
      </w:r>
      <w:r w:rsidR="00645F06">
        <w:rPr>
          <w:rFonts w:asciiTheme="majorHAnsi" w:hAnsiTheme="majorHAnsi"/>
          <w:sz w:val="22"/>
        </w:rPr>
        <w:t xml:space="preserve"> pro Release </w:t>
      </w:r>
      <w:r w:rsidRPr="00364448">
        <w:rPr>
          <w:rFonts w:asciiTheme="majorHAnsi" w:hAnsiTheme="majorHAnsi"/>
          <w:sz w:val="22"/>
        </w:rPr>
        <w:t xml:space="preserve">viele </w:t>
      </w:r>
      <w:r w:rsidR="00645F06">
        <w:rPr>
          <w:rFonts w:asciiTheme="majorHAnsi" w:hAnsiTheme="majorHAnsi"/>
          <w:sz w:val="22"/>
        </w:rPr>
        <w:t>hunderttauend</w:t>
      </w:r>
      <w:r w:rsidRPr="00364448">
        <w:rPr>
          <w:rFonts w:asciiTheme="majorHAnsi" w:hAnsiTheme="majorHAnsi"/>
          <w:sz w:val="22"/>
        </w:rPr>
        <w:t xml:space="preserve"> Daten konsolidiert und angereichert.</w:t>
      </w:r>
      <w:r w:rsidR="00645F06">
        <w:rPr>
          <w:rFonts w:asciiTheme="majorHAnsi" w:hAnsiTheme="majorHAnsi"/>
          <w:sz w:val="22"/>
        </w:rPr>
        <w:t xml:space="preserve"> Pro Jahr werden 4-6 Updates ausgespielt. Die G</w:t>
      </w:r>
      <w:r w:rsidR="00A41095">
        <w:rPr>
          <w:rFonts w:asciiTheme="majorHAnsi" w:hAnsiTheme="majorHAnsi"/>
          <w:sz w:val="22"/>
        </w:rPr>
        <w:t>.</w:t>
      </w:r>
      <w:r w:rsidR="00645F06">
        <w:rPr>
          <w:rFonts w:asciiTheme="majorHAnsi" w:hAnsiTheme="majorHAnsi"/>
          <w:sz w:val="22"/>
        </w:rPr>
        <w:t>A</w:t>
      </w:r>
      <w:r w:rsidR="00A41095">
        <w:rPr>
          <w:rFonts w:asciiTheme="majorHAnsi" w:hAnsiTheme="majorHAnsi"/>
          <w:sz w:val="22"/>
        </w:rPr>
        <w:t>.</w:t>
      </w:r>
      <w:r w:rsidR="00645F06">
        <w:rPr>
          <w:rFonts w:asciiTheme="majorHAnsi" w:hAnsiTheme="majorHAnsi"/>
          <w:sz w:val="22"/>
        </w:rPr>
        <w:t>M</w:t>
      </w:r>
      <w:r w:rsidR="00A41095">
        <w:rPr>
          <w:rFonts w:asciiTheme="majorHAnsi" w:hAnsiTheme="majorHAnsi"/>
          <w:sz w:val="22"/>
        </w:rPr>
        <w:t>.</w:t>
      </w:r>
      <w:r w:rsidR="00645F06">
        <w:rPr>
          <w:rFonts w:asciiTheme="majorHAnsi" w:hAnsiTheme="majorHAnsi"/>
          <w:sz w:val="22"/>
        </w:rPr>
        <w:t>E</w:t>
      </w:r>
      <w:r w:rsidR="00A41095">
        <w:rPr>
          <w:rFonts w:asciiTheme="majorHAnsi" w:hAnsiTheme="majorHAnsi"/>
          <w:sz w:val="22"/>
        </w:rPr>
        <w:t>.</w:t>
      </w:r>
      <w:r w:rsidR="00645F06">
        <w:rPr>
          <w:rFonts w:asciiTheme="majorHAnsi" w:hAnsiTheme="majorHAnsi"/>
          <w:sz w:val="22"/>
        </w:rPr>
        <w:t xml:space="preserve"> Wind Onshore ist Teil der G.A.M.E. Energiemarktdatenbanken. </w:t>
      </w:r>
    </w:p>
    <w:p w14:paraId="71459635" w14:textId="77777777" w:rsidR="00FD52D2" w:rsidRDefault="00FD52D2" w:rsidP="00FD52D2">
      <w:pPr>
        <w:jc w:val="both"/>
        <w:rPr>
          <w:rFonts w:asciiTheme="majorHAnsi" w:hAnsiTheme="majorHAnsi"/>
          <w:sz w:val="22"/>
        </w:rPr>
      </w:pPr>
    </w:p>
    <w:p w14:paraId="15A07155" w14:textId="77777777" w:rsidR="002064BA" w:rsidRPr="00364448" w:rsidRDefault="003C57DA" w:rsidP="00FD52D2">
      <w:pPr>
        <w:jc w:val="both"/>
        <w:rPr>
          <w:rFonts w:asciiTheme="majorHAnsi" w:hAnsiTheme="majorHAnsi"/>
          <w:sz w:val="22"/>
        </w:rPr>
      </w:pPr>
      <w:r>
        <w:rPr>
          <w:rFonts w:asciiTheme="majorHAnsi" w:hAnsiTheme="majorHAnsi"/>
          <w:sz w:val="22"/>
        </w:rPr>
        <w:lastRenderedPageBreak/>
        <w:t>Weitere</w:t>
      </w:r>
      <w:r w:rsidR="002064BA" w:rsidRPr="00364448">
        <w:rPr>
          <w:rFonts w:asciiTheme="majorHAnsi" w:hAnsiTheme="majorHAnsi"/>
          <w:sz w:val="22"/>
        </w:rPr>
        <w:t xml:space="preserve"> Informationen unter </w:t>
      </w:r>
      <w:hyperlink r:id="rId8" w:history="1">
        <w:r w:rsidR="00645F06" w:rsidRPr="001A05F6">
          <w:rPr>
            <w:rStyle w:val="Hyperlink"/>
            <w:rFonts w:asciiTheme="majorHAnsi" w:hAnsiTheme="majorHAnsi"/>
            <w:sz w:val="22"/>
          </w:rPr>
          <w:t>www.wind-onshore.de</w:t>
        </w:r>
      </w:hyperlink>
    </w:p>
    <w:p w14:paraId="472889F1" w14:textId="77777777" w:rsidR="002064BA" w:rsidRDefault="002064BA" w:rsidP="00FD52D2">
      <w:pPr>
        <w:jc w:val="both"/>
        <w:rPr>
          <w:rFonts w:asciiTheme="majorHAnsi" w:hAnsiTheme="majorHAnsi"/>
          <w:sz w:val="22"/>
        </w:rPr>
      </w:pPr>
    </w:p>
    <w:p w14:paraId="7940C800" w14:textId="77777777" w:rsidR="00645F06" w:rsidRPr="00364448" w:rsidRDefault="00645F06" w:rsidP="00FD52D2">
      <w:pPr>
        <w:jc w:val="both"/>
        <w:rPr>
          <w:rFonts w:asciiTheme="majorHAnsi" w:hAnsiTheme="majorHAnsi"/>
          <w:sz w:val="22"/>
        </w:rPr>
      </w:pPr>
    </w:p>
    <w:p w14:paraId="4545A5F4" w14:textId="77777777" w:rsidR="002064BA" w:rsidRPr="0083459A" w:rsidRDefault="002064BA" w:rsidP="002064BA">
      <w:pPr>
        <w:rPr>
          <w:rFonts w:asciiTheme="majorHAnsi" w:hAnsiTheme="majorHAnsi"/>
          <w:b/>
          <w:sz w:val="22"/>
        </w:rPr>
      </w:pPr>
      <w:r w:rsidRPr="0083459A">
        <w:rPr>
          <w:rFonts w:asciiTheme="majorHAnsi" w:hAnsiTheme="majorHAnsi"/>
          <w:b/>
          <w:sz w:val="22"/>
        </w:rPr>
        <w:t>Pressekontakt</w:t>
      </w:r>
    </w:p>
    <w:p w14:paraId="1BFC6885" w14:textId="77777777" w:rsidR="002064BA" w:rsidRPr="0083459A" w:rsidRDefault="002064BA" w:rsidP="002064BA">
      <w:pPr>
        <w:rPr>
          <w:rFonts w:asciiTheme="majorHAnsi" w:hAnsiTheme="majorHAnsi"/>
          <w:sz w:val="22"/>
        </w:rPr>
      </w:pPr>
    </w:p>
    <w:p w14:paraId="3D4278DA" w14:textId="77777777" w:rsidR="00364448" w:rsidRPr="00A41095" w:rsidRDefault="00A41095" w:rsidP="00364448">
      <w:pPr>
        <w:rPr>
          <w:rFonts w:asciiTheme="majorHAnsi" w:hAnsiTheme="majorHAnsi"/>
          <w:sz w:val="22"/>
        </w:rPr>
      </w:pPr>
      <w:r w:rsidRPr="00A41095">
        <w:rPr>
          <w:rFonts w:asciiTheme="majorHAnsi" w:hAnsiTheme="majorHAnsi"/>
          <w:sz w:val="22"/>
        </w:rPr>
        <w:t>Verantwortlicher im Sinne des Presserechtes (</w:t>
      </w:r>
      <w:proofErr w:type="spellStart"/>
      <w:r w:rsidRPr="00A41095">
        <w:rPr>
          <w:rFonts w:asciiTheme="majorHAnsi" w:hAnsiTheme="majorHAnsi"/>
          <w:sz w:val="22"/>
        </w:rPr>
        <w:t>V.i.S.d.P</w:t>
      </w:r>
      <w:proofErr w:type="spellEnd"/>
      <w:r w:rsidRPr="00A41095">
        <w:rPr>
          <w:rFonts w:asciiTheme="majorHAnsi" w:hAnsiTheme="majorHAnsi"/>
          <w:sz w:val="22"/>
        </w:rPr>
        <w:t>.</w:t>
      </w:r>
      <w:r>
        <w:rPr>
          <w:rFonts w:asciiTheme="majorHAnsi" w:hAnsiTheme="majorHAnsi"/>
          <w:sz w:val="22"/>
        </w:rPr>
        <w:t>):</w:t>
      </w:r>
      <w:r>
        <w:rPr>
          <w:rFonts w:asciiTheme="majorHAnsi" w:hAnsiTheme="majorHAnsi"/>
          <w:sz w:val="22"/>
        </w:rPr>
        <w:br/>
      </w:r>
      <w:r w:rsidR="00645F06" w:rsidRPr="00A41095">
        <w:rPr>
          <w:rFonts w:asciiTheme="majorHAnsi" w:hAnsiTheme="majorHAnsi"/>
          <w:sz w:val="22"/>
        </w:rPr>
        <w:t xml:space="preserve">Herr </w:t>
      </w:r>
      <w:r w:rsidR="00A752DB" w:rsidRPr="00A41095">
        <w:rPr>
          <w:rFonts w:asciiTheme="majorHAnsi" w:hAnsiTheme="majorHAnsi"/>
          <w:sz w:val="22"/>
        </w:rPr>
        <w:t>Urs Neuhöffer</w:t>
      </w:r>
      <w:r w:rsidR="00645F06" w:rsidRPr="00A41095">
        <w:rPr>
          <w:rFonts w:asciiTheme="majorHAnsi" w:hAnsiTheme="majorHAnsi"/>
          <w:sz w:val="22"/>
        </w:rPr>
        <w:t xml:space="preserve">, </w:t>
      </w:r>
      <w:r w:rsidR="00A752DB" w:rsidRPr="00A41095">
        <w:rPr>
          <w:rFonts w:asciiTheme="majorHAnsi" w:hAnsiTheme="majorHAnsi"/>
          <w:sz w:val="22"/>
        </w:rPr>
        <w:t>Geschäftsführer</w:t>
      </w:r>
    </w:p>
    <w:p w14:paraId="3A23286D" w14:textId="77777777" w:rsidR="00645F06" w:rsidRPr="00A41095" w:rsidRDefault="00645F06" w:rsidP="00364448">
      <w:pPr>
        <w:rPr>
          <w:rFonts w:asciiTheme="majorHAnsi" w:hAnsiTheme="majorHAnsi"/>
          <w:sz w:val="22"/>
        </w:rPr>
      </w:pPr>
    </w:p>
    <w:p w14:paraId="71D2A048" w14:textId="77777777" w:rsidR="00645F06" w:rsidRPr="00645F06" w:rsidRDefault="00645F06" w:rsidP="00364448">
      <w:pPr>
        <w:rPr>
          <w:rFonts w:asciiTheme="majorHAnsi" w:hAnsiTheme="majorHAnsi"/>
          <w:sz w:val="22"/>
        </w:rPr>
      </w:pPr>
      <w:r w:rsidRPr="00645F06">
        <w:rPr>
          <w:rFonts w:asciiTheme="majorHAnsi" w:hAnsiTheme="majorHAnsi"/>
          <w:sz w:val="22"/>
        </w:rPr>
        <w:t xml:space="preserve">Bei Veröffentlichung erbitten wir entsprechenden Hinweis und Belegmaterial. </w:t>
      </w:r>
      <w:r>
        <w:rPr>
          <w:rFonts w:asciiTheme="majorHAnsi" w:hAnsiTheme="majorHAnsi"/>
          <w:sz w:val="22"/>
        </w:rPr>
        <w:t>Vielen Dank.</w:t>
      </w:r>
    </w:p>
    <w:p w14:paraId="385BDD52" w14:textId="77777777" w:rsidR="00364448" w:rsidRPr="00645F06" w:rsidRDefault="00364448" w:rsidP="00364448">
      <w:pPr>
        <w:rPr>
          <w:rFonts w:asciiTheme="majorHAnsi" w:hAnsiTheme="majorHAnsi"/>
          <w:sz w:val="22"/>
        </w:rPr>
      </w:pPr>
      <w:r w:rsidRPr="00645F06">
        <w:rPr>
          <w:rFonts w:asciiTheme="majorHAnsi" w:hAnsiTheme="majorHAnsi"/>
          <w:sz w:val="22"/>
        </w:rPr>
        <w:t> </w:t>
      </w:r>
    </w:p>
    <w:p w14:paraId="374673AC" w14:textId="77777777" w:rsidR="00364448" w:rsidRPr="00364448" w:rsidRDefault="00A752DB" w:rsidP="00364448">
      <w:pPr>
        <w:rPr>
          <w:rFonts w:asciiTheme="majorHAnsi" w:hAnsiTheme="majorHAnsi"/>
          <w:sz w:val="22"/>
        </w:rPr>
      </w:pPr>
      <w:r>
        <w:rPr>
          <w:rFonts w:asciiTheme="majorHAnsi" w:hAnsiTheme="majorHAnsi"/>
          <w:sz w:val="22"/>
        </w:rPr>
        <w:t>Telefon:</w:t>
      </w:r>
      <w:r w:rsidR="00A41095">
        <w:rPr>
          <w:rFonts w:asciiTheme="majorHAnsi" w:hAnsiTheme="majorHAnsi"/>
          <w:sz w:val="22"/>
        </w:rPr>
        <w:tab/>
      </w:r>
      <w:r>
        <w:rPr>
          <w:rFonts w:asciiTheme="majorHAnsi" w:hAnsiTheme="majorHAnsi"/>
          <w:sz w:val="22"/>
        </w:rPr>
        <w:t>0</w:t>
      </w:r>
      <w:r w:rsidR="00A41095">
        <w:rPr>
          <w:rFonts w:asciiTheme="majorHAnsi" w:hAnsiTheme="majorHAnsi"/>
          <w:sz w:val="22"/>
        </w:rPr>
        <w:t xml:space="preserve"> </w:t>
      </w:r>
      <w:r>
        <w:rPr>
          <w:rFonts w:asciiTheme="majorHAnsi" w:hAnsiTheme="majorHAnsi"/>
          <w:sz w:val="22"/>
        </w:rPr>
        <w:t>25</w:t>
      </w:r>
      <w:r w:rsidR="00A41095">
        <w:rPr>
          <w:rFonts w:asciiTheme="majorHAnsi" w:hAnsiTheme="majorHAnsi"/>
          <w:sz w:val="22"/>
        </w:rPr>
        <w:t xml:space="preserve"> </w:t>
      </w:r>
      <w:r>
        <w:rPr>
          <w:rFonts w:asciiTheme="majorHAnsi" w:hAnsiTheme="majorHAnsi"/>
          <w:sz w:val="22"/>
        </w:rPr>
        <w:t>51 / 986 71 - 126</w:t>
      </w:r>
    </w:p>
    <w:p w14:paraId="24D06201" w14:textId="77777777" w:rsidR="00364448" w:rsidRPr="00364448" w:rsidRDefault="00A41095" w:rsidP="00364448">
      <w:pPr>
        <w:rPr>
          <w:rFonts w:asciiTheme="majorHAnsi" w:hAnsiTheme="majorHAnsi"/>
          <w:sz w:val="22"/>
        </w:rPr>
      </w:pPr>
      <w:r>
        <w:rPr>
          <w:rFonts w:asciiTheme="majorHAnsi" w:hAnsiTheme="majorHAnsi"/>
          <w:sz w:val="22"/>
        </w:rPr>
        <w:t>Telefax:</w:t>
      </w:r>
      <w:r>
        <w:rPr>
          <w:rFonts w:asciiTheme="majorHAnsi" w:hAnsiTheme="majorHAnsi"/>
          <w:sz w:val="22"/>
        </w:rPr>
        <w:tab/>
      </w:r>
      <w:r>
        <w:rPr>
          <w:rFonts w:asciiTheme="majorHAnsi" w:hAnsiTheme="majorHAnsi"/>
          <w:sz w:val="22"/>
        </w:rPr>
        <w:tab/>
      </w:r>
      <w:r w:rsidR="00364448" w:rsidRPr="00364448">
        <w:rPr>
          <w:rFonts w:asciiTheme="majorHAnsi" w:hAnsiTheme="majorHAnsi"/>
          <w:sz w:val="22"/>
          <w:shd w:val="clear" w:color="auto" w:fill="FFFFFF"/>
        </w:rPr>
        <w:t>0</w:t>
      </w:r>
      <w:r>
        <w:rPr>
          <w:rFonts w:asciiTheme="majorHAnsi" w:hAnsiTheme="majorHAnsi"/>
          <w:sz w:val="22"/>
          <w:shd w:val="clear" w:color="auto" w:fill="FFFFFF"/>
        </w:rPr>
        <w:t xml:space="preserve"> </w:t>
      </w:r>
      <w:r w:rsidR="00364448" w:rsidRPr="00364448">
        <w:rPr>
          <w:rFonts w:asciiTheme="majorHAnsi" w:hAnsiTheme="majorHAnsi"/>
          <w:sz w:val="22"/>
          <w:shd w:val="clear" w:color="auto" w:fill="FFFFFF"/>
        </w:rPr>
        <w:t>25</w:t>
      </w:r>
      <w:r>
        <w:rPr>
          <w:rFonts w:asciiTheme="majorHAnsi" w:hAnsiTheme="majorHAnsi"/>
          <w:sz w:val="22"/>
          <w:shd w:val="clear" w:color="auto" w:fill="FFFFFF"/>
        </w:rPr>
        <w:t xml:space="preserve"> </w:t>
      </w:r>
      <w:r w:rsidR="00364448" w:rsidRPr="00364448">
        <w:rPr>
          <w:rFonts w:asciiTheme="majorHAnsi" w:hAnsiTheme="majorHAnsi"/>
          <w:sz w:val="22"/>
          <w:shd w:val="clear" w:color="auto" w:fill="FFFFFF"/>
        </w:rPr>
        <w:t>51 / 986 71 - 200</w:t>
      </w:r>
    </w:p>
    <w:p w14:paraId="694C9601" w14:textId="77777777" w:rsidR="00364448" w:rsidRPr="00364448" w:rsidRDefault="00A41095" w:rsidP="00364448">
      <w:pPr>
        <w:rPr>
          <w:rFonts w:asciiTheme="majorHAnsi" w:hAnsiTheme="majorHAnsi"/>
          <w:sz w:val="22"/>
        </w:rPr>
      </w:pPr>
      <w:r w:rsidRPr="00A41095">
        <w:rPr>
          <w:rStyle w:val="Hyperlink"/>
          <w:rFonts w:asciiTheme="majorHAnsi" w:hAnsiTheme="majorHAnsi"/>
          <w:color w:val="auto"/>
          <w:sz w:val="22"/>
          <w:u w:val="none"/>
        </w:rPr>
        <w:t xml:space="preserve">E-Mail:  </w:t>
      </w:r>
      <w:r>
        <w:rPr>
          <w:rStyle w:val="Hyperlink"/>
          <w:rFonts w:asciiTheme="majorHAnsi" w:hAnsiTheme="majorHAnsi"/>
          <w:color w:val="auto"/>
          <w:sz w:val="22"/>
          <w:u w:val="none"/>
        </w:rPr>
        <w:tab/>
      </w:r>
      <w:hyperlink r:id="rId9" w:history="1">
        <w:r w:rsidR="00A752DB" w:rsidRPr="001A05F6">
          <w:rPr>
            <w:rStyle w:val="Hyperlink"/>
            <w:rFonts w:asciiTheme="majorHAnsi" w:hAnsiTheme="majorHAnsi"/>
            <w:sz w:val="22"/>
          </w:rPr>
          <w:t>urs.neuhoeffer@energiemarkt-forschung.net</w:t>
        </w:r>
      </w:hyperlink>
      <w:r w:rsidR="00364448" w:rsidRPr="00364448">
        <w:rPr>
          <w:rFonts w:asciiTheme="majorHAnsi" w:hAnsiTheme="majorHAnsi"/>
          <w:sz w:val="22"/>
        </w:rPr>
        <w:t xml:space="preserve"> </w:t>
      </w:r>
    </w:p>
    <w:p w14:paraId="3A2395CE" w14:textId="77777777" w:rsidR="00645F06" w:rsidRDefault="00645F06" w:rsidP="00364448">
      <w:pPr>
        <w:rPr>
          <w:rStyle w:val="Hyperlink"/>
          <w:rFonts w:asciiTheme="majorHAnsi" w:hAnsiTheme="majorHAnsi"/>
          <w:color w:val="auto"/>
          <w:sz w:val="22"/>
        </w:rPr>
      </w:pPr>
    </w:p>
    <w:p w14:paraId="0236D9D4" w14:textId="77777777" w:rsidR="00645F06" w:rsidRDefault="00645F06" w:rsidP="00364448">
      <w:pPr>
        <w:rPr>
          <w:rStyle w:val="Hyperlink"/>
          <w:rFonts w:asciiTheme="majorHAnsi" w:hAnsiTheme="majorHAnsi"/>
          <w:color w:val="auto"/>
          <w:sz w:val="22"/>
        </w:rPr>
      </w:pPr>
    </w:p>
    <w:p w14:paraId="0D4F5344" w14:textId="77777777" w:rsidR="00645F06" w:rsidRPr="00A41095" w:rsidRDefault="00645F06" w:rsidP="00364448">
      <w:pPr>
        <w:rPr>
          <w:rFonts w:asciiTheme="majorHAnsi" w:hAnsiTheme="majorHAnsi"/>
          <w:b/>
          <w:sz w:val="22"/>
        </w:rPr>
      </w:pPr>
      <w:r w:rsidRPr="00A41095">
        <w:rPr>
          <w:rFonts w:asciiTheme="majorHAnsi" w:hAnsiTheme="majorHAnsi"/>
          <w:b/>
          <w:sz w:val="22"/>
        </w:rPr>
        <w:t>Unternehmensangaben</w:t>
      </w:r>
    </w:p>
    <w:p w14:paraId="373A027E" w14:textId="77777777" w:rsidR="00645F06" w:rsidRDefault="00645F06" w:rsidP="00364448">
      <w:pPr>
        <w:rPr>
          <w:rStyle w:val="Hyperlink"/>
          <w:rFonts w:asciiTheme="majorHAnsi" w:hAnsiTheme="majorHAnsi"/>
          <w:color w:val="auto"/>
          <w:sz w:val="22"/>
        </w:rPr>
      </w:pPr>
    </w:p>
    <w:p w14:paraId="477E5B61" w14:textId="77777777" w:rsidR="00645F06" w:rsidRPr="00645F06" w:rsidRDefault="00645F06" w:rsidP="00645F06">
      <w:pPr>
        <w:rPr>
          <w:rFonts w:asciiTheme="majorHAnsi" w:hAnsiTheme="majorHAnsi"/>
          <w:sz w:val="22"/>
        </w:rPr>
      </w:pPr>
      <w:r w:rsidRPr="00645F06">
        <w:rPr>
          <w:rFonts w:asciiTheme="majorHAnsi" w:hAnsiTheme="majorHAnsi"/>
          <w:bCs/>
          <w:sz w:val="22"/>
        </w:rPr>
        <w:t xml:space="preserve">Gesellschaft für angewandte Marktforschung in der Energiewirtschaft (G.A.M.E.) mbH </w:t>
      </w:r>
    </w:p>
    <w:p w14:paraId="55846AF5" w14:textId="77777777" w:rsidR="00645F06" w:rsidRPr="00364448" w:rsidRDefault="00645F06" w:rsidP="00645F06">
      <w:pPr>
        <w:rPr>
          <w:rFonts w:asciiTheme="majorHAnsi" w:hAnsiTheme="majorHAnsi"/>
          <w:sz w:val="22"/>
        </w:rPr>
      </w:pPr>
      <w:r w:rsidRPr="00364448">
        <w:rPr>
          <w:rFonts w:asciiTheme="majorHAnsi" w:hAnsiTheme="majorHAnsi"/>
          <w:sz w:val="22"/>
        </w:rPr>
        <w:t>Am Campus 2 (Gebäude GRIPS III)</w:t>
      </w:r>
    </w:p>
    <w:p w14:paraId="54082739" w14:textId="77777777" w:rsidR="00645F06" w:rsidRDefault="00645F06" w:rsidP="00645F06">
      <w:pPr>
        <w:rPr>
          <w:rFonts w:asciiTheme="majorHAnsi" w:hAnsiTheme="majorHAnsi"/>
          <w:sz w:val="22"/>
        </w:rPr>
      </w:pPr>
      <w:r w:rsidRPr="00364448">
        <w:rPr>
          <w:rFonts w:asciiTheme="majorHAnsi" w:hAnsiTheme="majorHAnsi"/>
          <w:sz w:val="22"/>
        </w:rPr>
        <w:t xml:space="preserve">48565 Steinfurt </w:t>
      </w:r>
    </w:p>
    <w:p w14:paraId="57D596F6" w14:textId="77777777" w:rsidR="00645F06" w:rsidRPr="00364448" w:rsidRDefault="00645F06" w:rsidP="00645F06">
      <w:pPr>
        <w:rPr>
          <w:rFonts w:asciiTheme="majorHAnsi" w:hAnsiTheme="majorHAnsi"/>
          <w:sz w:val="22"/>
        </w:rPr>
      </w:pPr>
    </w:p>
    <w:p w14:paraId="380D52BB" w14:textId="77777777" w:rsidR="00645F06" w:rsidRDefault="00645F06" w:rsidP="00364448">
      <w:pPr>
        <w:rPr>
          <w:rStyle w:val="Hyperlink"/>
          <w:rFonts w:asciiTheme="majorHAnsi" w:hAnsiTheme="majorHAnsi"/>
          <w:color w:val="auto"/>
          <w:sz w:val="22"/>
        </w:rPr>
      </w:pPr>
      <w:r>
        <w:rPr>
          <w:rStyle w:val="Hyperlink"/>
          <w:rFonts w:asciiTheme="majorHAnsi" w:hAnsiTheme="majorHAnsi"/>
          <w:color w:val="auto"/>
          <w:sz w:val="22"/>
        </w:rPr>
        <w:t>https://</w:t>
      </w:r>
      <w:hyperlink r:id="rId10" w:history="1">
        <w:r w:rsidR="00364448" w:rsidRPr="00364448">
          <w:rPr>
            <w:rStyle w:val="Hyperlink"/>
            <w:rFonts w:asciiTheme="majorHAnsi" w:hAnsiTheme="majorHAnsi"/>
            <w:color w:val="auto"/>
            <w:sz w:val="22"/>
          </w:rPr>
          <w:t>www.energiemarkt-forschung.net</w:t>
        </w:r>
      </w:hyperlink>
    </w:p>
    <w:p w14:paraId="722B90F8" w14:textId="77777777" w:rsidR="00645F06" w:rsidRDefault="00645F06" w:rsidP="00364448">
      <w:pPr>
        <w:rPr>
          <w:rStyle w:val="Hyperlink"/>
          <w:rFonts w:asciiTheme="majorHAnsi" w:hAnsiTheme="majorHAnsi"/>
          <w:color w:val="auto"/>
          <w:sz w:val="22"/>
        </w:rPr>
      </w:pPr>
      <w:r>
        <w:rPr>
          <w:rStyle w:val="Hyperlink"/>
          <w:rFonts w:asciiTheme="majorHAnsi" w:hAnsiTheme="majorHAnsi"/>
          <w:color w:val="auto"/>
          <w:sz w:val="22"/>
        </w:rPr>
        <w:t>https://www.wind-onhsore.de</w:t>
      </w:r>
    </w:p>
    <w:p w14:paraId="0C656D69" w14:textId="77777777" w:rsidR="00645F06" w:rsidRDefault="00645F06" w:rsidP="00364448">
      <w:pPr>
        <w:rPr>
          <w:rStyle w:val="Hyperlink"/>
          <w:rFonts w:asciiTheme="majorHAnsi" w:hAnsiTheme="majorHAnsi"/>
          <w:color w:val="auto"/>
          <w:sz w:val="22"/>
        </w:rPr>
      </w:pPr>
    </w:p>
    <w:p w14:paraId="2A231D9A" w14:textId="77777777" w:rsidR="00A41095" w:rsidRDefault="00A41095" w:rsidP="00364448">
      <w:pPr>
        <w:rPr>
          <w:rStyle w:val="Hyperlink"/>
          <w:rFonts w:asciiTheme="majorHAnsi" w:hAnsiTheme="majorHAnsi"/>
          <w:color w:val="auto"/>
          <w:sz w:val="22"/>
        </w:rPr>
      </w:pPr>
    </w:p>
    <w:p w14:paraId="5E9C9ABE" w14:textId="7BAEEBC8" w:rsidR="0083459A" w:rsidRPr="00364448" w:rsidRDefault="00364448">
      <w:pPr>
        <w:rPr>
          <w:rFonts w:asciiTheme="majorHAnsi" w:hAnsiTheme="majorHAnsi"/>
          <w:b/>
          <w:sz w:val="22"/>
        </w:rPr>
      </w:pPr>
      <w:r w:rsidRPr="00364448">
        <w:rPr>
          <w:rFonts w:asciiTheme="majorHAnsi" w:hAnsiTheme="majorHAnsi"/>
          <w:sz w:val="22"/>
        </w:rPr>
        <w:t xml:space="preserve"> </w:t>
      </w:r>
      <w:r w:rsidR="002064BA" w:rsidRPr="00364448">
        <w:rPr>
          <w:rFonts w:asciiTheme="majorHAnsi" w:hAnsiTheme="majorHAnsi"/>
          <w:b/>
          <w:sz w:val="22"/>
        </w:rPr>
        <w:t>Bildmaterial</w:t>
      </w:r>
    </w:p>
    <w:p w14:paraId="6F588619" w14:textId="77777777" w:rsidR="002064BA" w:rsidRPr="00364448" w:rsidRDefault="002064BA">
      <w:pPr>
        <w:rPr>
          <w:rFonts w:asciiTheme="majorHAnsi" w:hAnsiTheme="majorHAnsi"/>
          <w:sz w:val="22"/>
        </w:rPr>
      </w:pPr>
    </w:p>
    <w:p w14:paraId="321D577B" w14:textId="0E9D4C36" w:rsidR="00645F06" w:rsidRPr="0083459A" w:rsidRDefault="003760FC" w:rsidP="00645F06">
      <w:pPr>
        <w:pStyle w:val="Listenabsatz"/>
        <w:numPr>
          <w:ilvl w:val="0"/>
          <w:numId w:val="4"/>
        </w:numPr>
        <w:rPr>
          <w:rFonts w:asciiTheme="majorHAnsi" w:hAnsiTheme="majorHAnsi"/>
          <w:sz w:val="22"/>
        </w:rPr>
      </w:pPr>
      <w:r w:rsidRPr="00645F06">
        <w:rPr>
          <w:rFonts w:asciiTheme="majorHAnsi" w:hAnsiTheme="majorHAnsi"/>
          <w:sz w:val="22"/>
        </w:rPr>
        <w:t>Screenshot aus der Online-Datenbank</w:t>
      </w:r>
      <w:r w:rsidR="002064BA" w:rsidRPr="00645F06">
        <w:rPr>
          <w:rFonts w:asciiTheme="majorHAnsi" w:hAnsiTheme="majorHAnsi"/>
          <w:sz w:val="22"/>
        </w:rPr>
        <w:t xml:space="preserve"> </w:t>
      </w:r>
    </w:p>
    <w:p w14:paraId="050AE203" w14:textId="77777777" w:rsidR="00645F06" w:rsidRPr="0083459A" w:rsidRDefault="00645F06" w:rsidP="00645F06">
      <w:pPr>
        <w:pStyle w:val="Listenabsatz"/>
        <w:numPr>
          <w:ilvl w:val="0"/>
          <w:numId w:val="3"/>
        </w:numPr>
        <w:rPr>
          <w:rFonts w:asciiTheme="majorHAnsi" w:hAnsiTheme="majorHAnsi"/>
          <w:sz w:val="22"/>
        </w:rPr>
      </w:pPr>
      <w:r w:rsidRPr="0083459A">
        <w:rPr>
          <w:rFonts w:asciiTheme="majorHAnsi" w:hAnsiTheme="majorHAnsi"/>
          <w:sz w:val="22"/>
        </w:rPr>
        <w:t xml:space="preserve">G.A.M.E. </w:t>
      </w:r>
      <w:r w:rsidR="00A41095" w:rsidRPr="0083459A">
        <w:rPr>
          <w:rFonts w:asciiTheme="majorHAnsi" w:hAnsiTheme="majorHAnsi"/>
          <w:sz w:val="22"/>
        </w:rPr>
        <w:t>–</w:t>
      </w:r>
      <w:r w:rsidRPr="0083459A">
        <w:rPr>
          <w:rFonts w:asciiTheme="majorHAnsi" w:hAnsiTheme="majorHAnsi"/>
          <w:sz w:val="22"/>
        </w:rPr>
        <w:t xml:space="preserve"> Logo</w:t>
      </w:r>
    </w:p>
    <w:p w14:paraId="0D8D3B06" w14:textId="77777777" w:rsidR="00A41095" w:rsidRPr="0083459A" w:rsidRDefault="00A41095" w:rsidP="00645F06">
      <w:pPr>
        <w:pStyle w:val="Listenabsatz"/>
        <w:numPr>
          <w:ilvl w:val="0"/>
          <w:numId w:val="3"/>
        </w:numPr>
        <w:rPr>
          <w:rFonts w:asciiTheme="majorHAnsi" w:hAnsiTheme="majorHAnsi"/>
          <w:sz w:val="22"/>
        </w:rPr>
      </w:pPr>
      <w:r w:rsidRPr="0083459A">
        <w:rPr>
          <w:rFonts w:asciiTheme="majorHAnsi" w:hAnsiTheme="majorHAnsi"/>
          <w:sz w:val="22"/>
        </w:rPr>
        <w:t>Pressefoto Urs Neuhöffer</w:t>
      </w:r>
    </w:p>
    <w:p w14:paraId="7E1E15EA" w14:textId="77777777" w:rsidR="00A41095" w:rsidRPr="0083459A" w:rsidRDefault="00A41095" w:rsidP="00645F06">
      <w:pPr>
        <w:pStyle w:val="Listenabsatz"/>
        <w:numPr>
          <w:ilvl w:val="0"/>
          <w:numId w:val="3"/>
        </w:numPr>
        <w:rPr>
          <w:rFonts w:asciiTheme="majorHAnsi" w:hAnsiTheme="majorHAnsi"/>
          <w:sz w:val="22"/>
        </w:rPr>
      </w:pPr>
      <w:r w:rsidRPr="0083459A">
        <w:rPr>
          <w:rFonts w:asciiTheme="majorHAnsi" w:hAnsiTheme="majorHAnsi"/>
          <w:sz w:val="22"/>
        </w:rPr>
        <w:t>Pressefoto G.A.M.E. Stammsitz Am Campus, Steinfurt</w:t>
      </w:r>
    </w:p>
    <w:p w14:paraId="633BAFD0" w14:textId="00985FA8" w:rsidR="00EB28FA" w:rsidRDefault="00EB28FA" w:rsidP="00EB28FA">
      <w:pPr>
        <w:rPr>
          <w:rFonts w:asciiTheme="majorHAnsi" w:hAnsiTheme="majorHAnsi"/>
          <w:noProof/>
          <w:sz w:val="22"/>
        </w:rPr>
      </w:pPr>
    </w:p>
    <w:p w14:paraId="709A5737" w14:textId="6C10D91B" w:rsidR="0083459A" w:rsidRDefault="0083459A" w:rsidP="00EB28FA">
      <w:pPr>
        <w:rPr>
          <w:rFonts w:asciiTheme="majorHAnsi" w:hAnsiTheme="majorHAnsi"/>
          <w:noProof/>
          <w:sz w:val="22"/>
        </w:rPr>
      </w:pPr>
    </w:p>
    <w:p w14:paraId="5D65DD6A" w14:textId="10E87C3E" w:rsidR="0083459A" w:rsidRDefault="0083459A" w:rsidP="00EB28FA">
      <w:pPr>
        <w:rPr>
          <w:rFonts w:asciiTheme="majorHAnsi" w:hAnsiTheme="majorHAnsi"/>
          <w:noProof/>
          <w:sz w:val="22"/>
        </w:rPr>
      </w:pPr>
      <w:r>
        <w:rPr>
          <w:rFonts w:asciiTheme="majorHAnsi" w:hAnsiTheme="majorHAnsi"/>
          <w:noProof/>
          <w:sz w:val="22"/>
        </w:rPr>
        <w:t xml:space="preserve">Das Bildmaterial finden Sie auf </w:t>
      </w:r>
      <w:hyperlink r:id="rId11" w:history="1">
        <w:r w:rsidR="004A427D" w:rsidRPr="003D3A1A">
          <w:rPr>
            <w:rStyle w:val="Hyperlink"/>
            <w:rFonts w:asciiTheme="majorHAnsi" w:hAnsiTheme="majorHAnsi"/>
            <w:noProof/>
            <w:sz w:val="22"/>
          </w:rPr>
          <w:t>https://www.wind-onshore.de/Presse/</w:t>
        </w:r>
      </w:hyperlink>
    </w:p>
    <w:p w14:paraId="054616C9" w14:textId="77777777" w:rsidR="004A427D" w:rsidRDefault="004A427D" w:rsidP="00EB28FA">
      <w:pPr>
        <w:rPr>
          <w:rFonts w:asciiTheme="majorHAnsi" w:hAnsiTheme="majorHAnsi"/>
          <w:noProof/>
          <w:sz w:val="22"/>
        </w:rPr>
      </w:pPr>
    </w:p>
    <w:p w14:paraId="635C83ED" w14:textId="77777777" w:rsidR="0083459A" w:rsidRPr="0083459A" w:rsidRDefault="0083459A" w:rsidP="00EB28FA">
      <w:pPr>
        <w:rPr>
          <w:rFonts w:asciiTheme="majorHAnsi" w:hAnsiTheme="majorHAnsi"/>
          <w:noProof/>
          <w:sz w:val="22"/>
        </w:rPr>
      </w:pPr>
    </w:p>
    <w:p w14:paraId="03D49782" w14:textId="77777777" w:rsidR="00782245" w:rsidRPr="0083459A" w:rsidRDefault="00782245" w:rsidP="00EB28FA">
      <w:pPr>
        <w:rPr>
          <w:rFonts w:asciiTheme="majorHAnsi" w:hAnsiTheme="majorHAnsi"/>
          <w:noProof/>
          <w:sz w:val="22"/>
        </w:rPr>
      </w:pPr>
    </w:p>
    <w:p w14:paraId="0DC4FAA5" w14:textId="2ECBBA6E" w:rsidR="00EB28FA" w:rsidRPr="0083459A" w:rsidRDefault="00EB28FA" w:rsidP="00EB28FA">
      <w:pPr>
        <w:rPr>
          <w:rFonts w:asciiTheme="majorHAnsi" w:hAnsiTheme="majorHAnsi"/>
          <w:sz w:val="22"/>
        </w:rPr>
      </w:pPr>
    </w:p>
    <w:p w14:paraId="58D04A0E" w14:textId="77777777" w:rsidR="00EB28FA" w:rsidRPr="0083459A" w:rsidRDefault="00EB28FA" w:rsidP="00EB28FA">
      <w:pPr>
        <w:rPr>
          <w:rFonts w:asciiTheme="majorHAnsi" w:hAnsiTheme="majorHAnsi"/>
          <w:sz w:val="22"/>
        </w:rPr>
      </w:pPr>
    </w:p>
    <w:p w14:paraId="49B5EB2E" w14:textId="77777777" w:rsidR="00782245" w:rsidRPr="0083459A" w:rsidRDefault="00782245" w:rsidP="00EB28FA">
      <w:pPr>
        <w:rPr>
          <w:rFonts w:asciiTheme="majorHAnsi" w:hAnsiTheme="majorHAnsi"/>
          <w:sz w:val="22"/>
        </w:rPr>
      </w:pPr>
    </w:p>
    <w:p w14:paraId="630C135C" w14:textId="77777777" w:rsidR="00EB28FA" w:rsidRPr="0083459A" w:rsidRDefault="00EB28FA" w:rsidP="00EB28FA">
      <w:pPr>
        <w:rPr>
          <w:rFonts w:asciiTheme="majorHAnsi" w:hAnsiTheme="majorHAnsi"/>
          <w:sz w:val="22"/>
        </w:rPr>
      </w:pPr>
    </w:p>
    <w:p w14:paraId="614F8D7B" w14:textId="264CF5D9" w:rsidR="00EB28FA" w:rsidRPr="0083459A" w:rsidRDefault="00EB28FA" w:rsidP="00EB28FA">
      <w:pPr>
        <w:rPr>
          <w:rFonts w:asciiTheme="majorHAnsi" w:hAnsiTheme="majorHAnsi"/>
          <w:sz w:val="22"/>
        </w:rPr>
      </w:pPr>
    </w:p>
    <w:p w14:paraId="43F39873" w14:textId="77777777" w:rsidR="00782245" w:rsidRPr="0083459A" w:rsidRDefault="00782245" w:rsidP="00EB28FA">
      <w:pPr>
        <w:rPr>
          <w:rFonts w:asciiTheme="majorHAnsi" w:hAnsiTheme="majorHAnsi"/>
          <w:sz w:val="22"/>
        </w:rPr>
      </w:pPr>
    </w:p>
    <w:sectPr w:rsidR="00782245" w:rsidRPr="0083459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99EC" w14:textId="77777777" w:rsidR="00AF7CB6" w:rsidRDefault="00AF7CB6" w:rsidP="00731474">
      <w:r>
        <w:separator/>
      </w:r>
    </w:p>
  </w:endnote>
  <w:endnote w:type="continuationSeparator" w:id="0">
    <w:p w14:paraId="6A464A06" w14:textId="77777777" w:rsidR="00AF7CB6" w:rsidRDefault="00AF7CB6" w:rsidP="007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7284" w14:textId="77777777" w:rsidR="00AF7CB6" w:rsidRDefault="00AF7CB6" w:rsidP="00731474">
      <w:r>
        <w:separator/>
      </w:r>
    </w:p>
  </w:footnote>
  <w:footnote w:type="continuationSeparator" w:id="0">
    <w:p w14:paraId="6E84DE0A" w14:textId="77777777" w:rsidR="00AF7CB6" w:rsidRDefault="00AF7CB6" w:rsidP="0073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5B3F" w14:textId="77777777" w:rsidR="00731474" w:rsidRDefault="00731474" w:rsidP="00731474">
    <w:pPr>
      <w:pStyle w:val="Kopfzeile"/>
      <w:jc w:val="right"/>
    </w:pPr>
    <w:r>
      <w:rPr>
        <w:noProof/>
      </w:rPr>
      <w:drawing>
        <wp:inline distT="0" distB="0" distL="0" distR="0" wp14:anchorId="58F2968E" wp14:editId="6D86A62B">
          <wp:extent cx="2036427" cy="1440000"/>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_Logo final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427"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05F9E"/>
    <w:multiLevelType w:val="hybridMultilevel"/>
    <w:tmpl w:val="E924C67C"/>
    <w:lvl w:ilvl="0" w:tplc="16D2E41C">
      <w:start w:val="1"/>
      <w:numFmt w:val="bullet"/>
      <w:lvlText w:val=""/>
      <w:lvlJc w:val="left"/>
      <w:pPr>
        <w:ind w:left="720" w:hanging="360"/>
      </w:pPr>
      <w:rPr>
        <w:rFonts w:ascii="Symbol" w:hAnsi="Symbo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B1250E"/>
    <w:multiLevelType w:val="hybridMultilevel"/>
    <w:tmpl w:val="706C6B9C"/>
    <w:lvl w:ilvl="0" w:tplc="16D2E41C">
      <w:start w:val="1"/>
      <w:numFmt w:val="bullet"/>
      <w:lvlText w:val=""/>
      <w:lvlJc w:val="left"/>
      <w:pPr>
        <w:ind w:left="720" w:hanging="360"/>
      </w:pPr>
      <w:rPr>
        <w:rFonts w:ascii="Symbol" w:hAnsi="Symbo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381027"/>
    <w:multiLevelType w:val="hybridMultilevel"/>
    <w:tmpl w:val="C10A17D8"/>
    <w:lvl w:ilvl="0" w:tplc="F210EBA0">
      <w:start w:val="1"/>
      <w:numFmt w:val="bullet"/>
      <w:lvlText w:val=""/>
      <w:lvlJc w:val="left"/>
      <w:pPr>
        <w:ind w:left="720" w:hanging="360"/>
      </w:pPr>
      <w:rPr>
        <w:rFonts w:ascii="Symbol" w:hAnsi="Symbol"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836AFC"/>
    <w:multiLevelType w:val="hybridMultilevel"/>
    <w:tmpl w:val="4CE44EEA"/>
    <w:lvl w:ilvl="0" w:tplc="16D2E41C">
      <w:start w:val="1"/>
      <w:numFmt w:val="bullet"/>
      <w:lvlText w:val=""/>
      <w:lvlJc w:val="left"/>
      <w:pPr>
        <w:ind w:left="720" w:hanging="360"/>
      </w:pPr>
      <w:rPr>
        <w:rFonts w:ascii="Symbol" w:hAnsi="Symbo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74"/>
    <w:rsid w:val="00172261"/>
    <w:rsid w:val="00201CAD"/>
    <w:rsid w:val="002064BA"/>
    <w:rsid w:val="00214634"/>
    <w:rsid w:val="00272311"/>
    <w:rsid w:val="00287210"/>
    <w:rsid w:val="002E57CB"/>
    <w:rsid w:val="00364448"/>
    <w:rsid w:val="003760FC"/>
    <w:rsid w:val="003C57DA"/>
    <w:rsid w:val="004A427D"/>
    <w:rsid w:val="00645F06"/>
    <w:rsid w:val="006840B8"/>
    <w:rsid w:val="00731474"/>
    <w:rsid w:val="00782245"/>
    <w:rsid w:val="0083459A"/>
    <w:rsid w:val="00846223"/>
    <w:rsid w:val="00A41095"/>
    <w:rsid w:val="00A752DB"/>
    <w:rsid w:val="00A87B3D"/>
    <w:rsid w:val="00AB6DE5"/>
    <w:rsid w:val="00AF7CB6"/>
    <w:rsid w:val="00B3535B"/>
    <w:rsid w:val="00B96491"/>
    <w:rsid w:val="00BC78AC"/>
    <w:rsid w:val="00C53C61"/>
    <w:rsid w:val="00C73E25"/>
    <w:rsid w:val="00E216D7"/>
    <w:rsid w:val="00EB28FA"/>
    <w:rsid w:val="00FD52D2"/>
    <w:rsid w:val="00FF1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6C9E"/>
  <w15:chartTrackingRefBased/>
  <w15:docId w15:val="{449FF8A3-5B28-4E11-9EC3-24A40C6F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F06"/>
    <w:pPr>
      <w:spacing w:after="0" w:line="240" w:lineRule="auto"/>
    </w:pPr>
    <w:rPr>
      <w:rFonts w:ascii="Calibri Light" w:eastAsiaTheme="minorEastAsia" w:hAnsi="Calibri Light"/>
      <w:sz w:val="18"/>
      <w:lang w:eastAsia="de-DE"/>
    </w:rPr>
  </w:style>
  <w:style w:type="paragraph" w:styleId="berschrift1">
    <w:name w:val="heading 1"/>
    <w:basedOn w:val="Standard"/>
    <w:next w:val="Standard"/>
    <w:link w:val="berschrift1Zchn"/>
    <w:autoRedefine/>
    <w:uiPriority w:val="9"/>
    <w:qFormat/>
    <w:rsid w:val="00FF1DF5"/>
    <w:pPr>
      <w:keepNext/>
      <w:keepLines/>
      <w:shd w:val="clear" w:color="auto" w:fill="FFFFFF"/>
      <w:spacing w:after="120" w:line="390" w:lineRule="atLeast"/>
      <w:jc w:val="both"/>
      <w:textAlignment w:val="baseline"/>
      <w:outlineLvl w:val="0"/>
    </w:pPr>
    <w:rPr>
      <w:rFonts w:asciiTheme="majorHAnsi" w:eastAsiaTheme="majorEastAsia" w:hAnsiTheme="majorHAnsi" w:cstheme="majorBidi"/>
      <w:color w:val="85A315"/>
      <w:sz w:val="32"/>
      <w:szCs w:val="32"/>
    </w:rPr>
  </w:style>
  <w:style w:type="paragraph" w:styleId="berschrift2">
    <w:name w:val="heading 2"/>
    <w:basedOn w:val="Standard"/>
    <w:next w:val="Standard"/>
    <w:link w:val="berschrift2Zchn"/>
    <w:autoRedefine/>
    <w:uiPriority w:val="9"/>
    <w:unhideWhenUsed/>
    <w:qFormat/>
    <w:rsid w:val="00FF1DF5"/>
    <w:pPr>
      <w:keepNext/>
      <w:keepLines/>
      <w:spacing w:before="240" w:after="120"/>
      <w:ind w:left="2124" w:hanging="2124"/>
      <w:outlineLvl w:val="1"/>
    </w:pPr>
    <w:rPr>
      <w:rFonts w:asciiTheme="majorHAnsi" w:eastAsiaTheme="majorEastAsia" w:hAnsiTheme="majorHAnsi" w:cstheme="majorBidi"/>
      <w:color w:val="85A315"/>
      <w:sz w:val="26"/>
      <w:szCs w:val="26"/>
    </w:rPr>
  </w:style>
  <w:style w:type="paragraph" w:styleId="berschrift3">
    <w:name w:val="heading 3"/>
    <w:basedOn w:val="Standard"/>
    <w:next w:val="Standard"/>
    <w:link w:val="berschrift3Zchn"/>
    <w:uiPriority w:val="9"/>
    <w:unhideWhenUsed/>
    <w:qFormat/>
    <w:rsid w:val="00FF1DF5"/>
    <w:pPr>
      <w:keepNext/>
      <w:keepLines/>
      <w:spacing w:before="40"/>
      <w:jc w:val="both"/>
      <w:outlineLvl w:val="2"/>
    </w:pPr>
    <w:rPr>
      <w:rFonts w:asciiTheme="majorHAnsi" w:eastAsiaTheme="majorEastAsia" w:hAnsiTheme="majorHAnsi" w:cstheme="majorBidi"/>
      <w:color w:val="85A315"/>
      <w:sz w:val="24"/>
      <w:szCs w:val="24"/>
    </w:rPr>
  </w:style>
  <w:style w:type="paragraph" w:styleId="berschrift4">
    <w:name w:val="heading 4"/>
    <w:basedOn w:val="Standard"/>
    <w:next w:val="Standard"/>
    <w:link w:val="berschrift4Zchn"/>
    <w:uiPriority w:val="9"/>
    <w:unhideWhenUsed/>
    <w:qFormat/>
    <w:rsid w:val="00FF1DF5"/>
    <w:pPr>
      <w:keepNext/>
      <w:keepLines/>
      <w:spacing w:before="40"/>
      <w:jc w:val="both"/>
      <w:outlineLvl w:val="3"/>
    </w:pPr>
    <w:rPr>
      <w:rFonts w:asciiTheme="majorHAnsi" w:eastAsiaTheme="majorEastAsia" w:hAnsiTheme="majorHAnsi" w:cstheme="majorBidi"/>
      <w:i/>
      <w:iCs/>
      <w:color w:val="85A3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F1DF5"/>
    <w:rPr>
      <w:rFonts w:asciiTheme="majorHAnsi" w:eastAsiaTheme="majorEastAsia" w:hAnsiTheme="majorHAnsi" w:cstheme="majorBidi"/>
      <w:color w:val="85A315"/>
      <w:sz w:val="26"/>
      <w:szCs w:val="26"/>
    </w:rPr>
  </w:style>
  <w:style w:type="character" w:customStyle="1" w:styleId="berschrift1Zchn">
    <w:name w:val="Überschrift 1 Zchn"/>
    <w:basedOn w:val="Absatz-Standardschriftart"/>
    <w:link w:val="berschrift1"/>
    <w:uiPriority w:val="9"/>
    <w:rsid w:val="00FF1DF5"/>
    <w:rPr>
      <w:rFonts w:asciiTheme="majorHAnsi" w:eastAsiaTheme="majorEastAsia" w:hAnsiTheme="majorHAnsi" w:cstheme="majorBidi"/>
      <w:color w:val="85A315"/>
      <w:sz w:val="32"/>
      <w:szCs w:val="32"/>
      <w:shd w:val="clear" w:color="auto" w:fill="FFFFFF"/>
    </w:rPr>
  </w:style>
  <w:style w:type="character" w:customStyle="1" w:styleId="berschrift3Zchn">
    <w:name w:val="Überschrift 3 Zchn"/>
    <w:basedOn w:val="Absatz-Standardschriftart"/>
    <w:link w:val="berschrift3"/>
    <w:uiPriority w:val="9"/>
    <w:rsid w:val="00FF1DF5"/>
    <w:rPr>
      <w:rFonts w:asciiTheme="majorHAnsi" w:eastAsiaTheme="majorEastAsia" w:hAnsiTheme="majorHAnsi" w:cstheme="majorBidi"/>
      <w:color w:val="85A315"/>
      <w:sz w:val="24"/>
      <w:szCs w:val="24"/>
    </w:rPr>
  </w:style>
  <w:style w:type="character" w:customStyle="1" w:styleId="berschrift4Zchn">
    <w:name w:val="Überschrift 4 Zchn"/>
    <w:basedOn w:val="Absatz-Standardschriftart"/>
    <w:link w:val="berschrift4"/>
    <w:uiPriority w:val="9"/>
    <w:rsid w:val="00FF1DF5"/>
    <w:rPr>
      <w:rFonts w:asciiTheme="majorHAnsi" w:eastAsiaTheme="majorEastAsia" w:hAnsiTheme="majorHAnsi" w:cstheme="majorBidi"/>
      <w:i/>
      <w:iCs/>
      <w:color w:val="85A315"/>
    </w:rPr>
  </w:style>
  <w:style w:type="paragraph" w:styleId="Titel">
    <w:name w:val="Title"/>
    <w:basedOn w:val="Standard"/>
    <w:next w:val="Standard"/>
    <w:link w:val="TitelZchn"/>
    <w:uiPriority w:val="10"/>
    <w:qFormat/>
    <w:rsid w:val="0073147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1474"/>
    <w:rPr>
      <w:rFonts w:asciiTheme="majorHAnsi" w:eastAsiaTheme="majorEastAsia" w:hAnsiTheme="majorHAnsi" w:cstheme="majorBidi"/>
      <w:spacing w:val="-10"/>
      <w:kern w:val="28"/>
      <w:sz w:val="56"/>
      <w:szCs w:val="56"/>
      <w:lang w:eastAsia="de-DE"/>
    </w:rPr>
  </w:style>
  <w:style w:type="paragraph" w:styleId="Kopfzeile">
    <w:name w:val="header"/>
    <w:basedOn w:val="Standard"/>
    <w:link w:val="KopfzeileZchn"/>
    <w:uiPriority w:val="99"/>
    <w:unhideWhenUsed/>
    <w:rsid w:val="00731474"/>
    <w:pPr>
      <w:tabs>
        <w:tab w:val="center" w:pos="4536"/>
        <w:tab w:val="right" w:pos="9072"/>
      </w:tabs>
    </w:pPr>
  </w:style>
  <w:style w:type="character" w:customStyle="1" w:styleId="KopfzeileZchn">
    <w:name w:val="Kopfzeile Zchn"/>
    <w:basedOn w:val="Absatz-Standardschriftart"/>
    <w:link w:val="Kopfzeile"/>
    <w:uiPriority w:val="99"/>
    <w:rsid w:val="00731474"/>
    <w:rPr>
      <w:rFonts w:ascii="Calibri Light" w:eastAsiaTheme="minorEastAsia" w:hAnsi="Calibri Light"/>
      <w:sz w:val="20"/>
      <w:lang w:eastAsia="de-DE"/>
    </w:rPr>
  </w:style>
  <w:style w:type="paragraph" w:styleId="Fuzeile">
    <w:name w:val="footer"/>
    <w:basedOn w:val="Standard"/>
    <w:link w:val="FuzeileZchn"/>
    <w:uiPriority w:val="99"/>
    <w:unhideWhenUsed/>
    <w:rsid w:val="00731474"/>
    <w:pPr>
      <w:tabs>
        <w:tab w:val="center" w:pos="4536"/>
        <w:tab w:val="right" w:pos="9072"/>
      </w:tabs>
    </w:pPr>
  </w:style>
  <w:style w:type="character" w:customStyle="1" w:styleId="FuzeileZchn">
    <w:name w:val="Fußzeile Zchn"/>
    <w:basedOn w:val="Absatz-Standardschriftart"/>
    <w:link w:val="Fuzeile"/>
    <w:uiPriority w:val="99"/>
    <w:rsid w:val="00731474"/>
    <w:rPr>
      <w:rFonts w:ascii="Calibri Light" w:eastAsiaTheme="minorEastAsia" w:hAnsi="Calibri Light"/>
      <w:sz w:val="20"/>
      <w:lang w:eastAsia="de-DE"/>
    </w:rPr>
  </w:style>
  <w:style w:type="character" w:styleId="Hyperlink">
    <w:name w:val="Hyperlink"/>
    <w:basedOn w:val="Absatz-Standardschriftart"/>
    <w:uiPriority w:val="99"/>
    <w:unhideWhenUsed/>
    <w:rsid w:val="002064BA"/>
    <w:rPr>
      <w:color w:val="0563C1" w:themeColor="hyperlink"/>
      <w:u w:val="single"/>
    </w:rPr>
  </w:style>
  <w:style w:type="paragraph" w:styleId="Listenabsatz">
    <w:name w:val="List Paragraph"/>
    <w:basedOn w:val="Standard"/>
    <w:uiPriority w:val="34"/>
    <w:qFormat/>
    <w:rsid w:val="00E216D7"/>
    <w:pPr>
      <w:ind w:left="720"/>
      <w:contextualSpacing/>
    </w:pPr>
  </w:style>
  <w:style w:type="character" w:styleId="Kommentarzeichen">
    <w:name w:val="annotation reference"/>
    <w:basedOn w:val="Absatz-Standardschriftart"/>
    <w:uiPriority w:val="99"/>
    <w:semiHidden/>
    <w:unhideWhenUsed/>
    <w:rsid w:val="00782245"/>
    <w:rPr>
      <w:sz w:val="16"/>
      <w:szCs w:val="16"/>
    </w:rPr>
  </w:style>
  <w:style w:type="paragraph" w:styleId="Kommentartext">
    <w:name w:val="annotation text"/>
    <w:basedOn w:val="Standard"/>
    <w:link w:val="KommentartextZchn"/>
    <w:uiPriority w:val="99"/>
    <w:semiHidden/>
    <w:unhideWhenUsed/>
    <w:rsid w:val="00782245"/>
    <w:rPr>
      <w:sz w:val="20"/>
      <w:szCs w:val="20"/>
    </w:rPr>
  </w:style>
  <w:style w:type="character" w:customStyle="1" w:styleId="KommentartextZchn">
    <w:name w:val="Kommentartext Zchn"/>
    <w:basedOn w:val="Absatz-Standardschriftart"/>
    <w:link w:val="Kommentartext"/>
    <w:uiPriority w:val="99"/>
    <w:semiHidden/>
    <w:rsid w:val="00782245"/>
    <w:rPr>
      <w:rFonts w:ascii="Calibri Light" w:eastAsiaTheme="minorEastAsia" w:hAnsi="Calibri Light"/>
      <w:sz w:val="20"/>
      <w:szCs w:val="20"/>
      <w:lang w:eastAsia="de-DE"/>
    </w:rPr>
  </w:style>
  <w:style w:type="paragraph" w:styleId="Kommentarthema">
    <w:name w:val="annotation subject"/>
    <w:basedOn w:val="Kommentartext"/>
    <w:next w:val="Kommentartext"/>
    <w:link w:val="KommentarthemaZchn"/>
    <w:uiPriority w:val="99"/>
    <w:semiHidden/>
    <w:unhideWhenUsed/>
    <w:rsid w:val="00782245"/>
    <w:rPr>
      <w:b/>
      <w:bCs/>
    </w:rPr>
  </w:style>
  <w:style w:type="character" w:customStyle="1" w:styleId="KommentarthemaZchn">
    <w:name w:val="Kommentarthema Zchn"/>
    <w:basedOn w:val="KommentartextZchn"/>
    <w:link w:val="Kommentarthema"/>
    <w:uiPriority w:val="99"/>
    <w:semiHidden/>
    <w:rsid w:val="00782245"/>
    <w:rPr>
      <w:rFonts w:ascii="Calibri Light" w:eastAsiaTheme="minorEastAsia" w:hAnsi="Calibri Light"/>
      <w:b/>
      <w:bCs/>
      <w:sz w:val="20"/>
      <w:szCs w:val="20"/>
      <w:lang w:eastAsia="de-DE"/>
    </w:rPr>
  </w:style>
  <w:style w:type="paragraph" w:styleId="berarbeitung">
    <w:name w:val="Revision"/>
    <w:hidden/>
    <w:uiPriority w:val="99"/>
    <w:semiHidden/>
    <w:rsid w:val="00782245"/>
    <w:pPr>
      <w:spacing w:after="0" w:line="240" w:lineRule="auto"/>
    </w:pPr>
    <w:rPr>
      <w:rFonts w:ascii="Calibri Light" w:eastAsiaTheme="minorEastAsia" w:hAnsi="Calibri Light"/>
      <w:sz w:val="18"/>
      <w:lang w:eastAsia="de-DE"/>
    </w:rPr>
  </w:style>
  <w:style w:type="paragraph" w:styleId="Sprechblasentext">
    <w:name w:val="Balloon Text"/>
    <w:basedOn w:val="Standard"/>
    <w:link w:val="SprechblasentextZchn"/>
    <w:uiPriority w:val="99"/>
    <w:semiHidden/>
    <w:unhideWhenUsed/>
    <w:rsid w:val="00782245"/>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82245"/>
    <w:rPr>
      <w:rFonts w:ascii="Segoe UI" w:eastAsiaTheme="minorEastAsia" w:hAnsi="Segoe UI" w:cs="Segoe UI"/>
      <w:sz w:val="18"/>
      <w:szCs w:val="18"/>
      <w:lang w:eastAsia="de-DE"/>
    </w:rPr>
  </w:style>
  <w:style w:type="character" w:styleId="NichtaufgelsteErwhnung">
    <w:name w:val="Unresolved Mention"/>
    <w:basedOn w:val="Absatz-Standardschriftart"/>
    <w:uiPriority w:val="99"/>
    <w:semiHidden/>
    <w:unhideWhenUsed/>
    <w:rsid w:val="0083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nsho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d-onshore.de/Presse/" TargetMode="External"/><Relationship Id="rId5" Type="http://schemas.openxmlformats.org/officeDocument/2006/relationships/webSettings" Target="webSettings.xml"/><Relationship Id="rId10" Type="http://schemas.openxmlformats.org/officeDocument/2006/relationships/hyperlink" Target="http://www.energiemarkt-forschung.net/" TargetMode="External"/><Relationship Id="rId4" Type="http://schemas.openxmlformats.org/officeDocument/2006/relationships/settings" Target="settings.xml"/><Relationship Id="rId9" Type="http://schemas.openxmlformats.org/officeDocument/2006/relationships/hyperlink" Target="mailto:urs.neuhoeffer@energiemarkt-forschun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35B6-7C6E-462B-A7A5-594DE571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MP</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Neuhoeffer</dc:creator>
  <cp:keywords/>
  <dc:description/>
  <cp:lastModifiedBy>Urs Neuhöffer</cp:lastModifiedBy>
  <cp:revision>2</cp:revision>
  <cp:lastPrinted>2021-05-21T08:02:00Z</cp:lastPrinted>
  <dcterms:created xsi:type="dcterms:W3CDTF">2021-05-21T08:14:00Z</dcterms:created>
  <dcterms:modified xsi:type="dcterms:W3CDTF">2021-05-21T08:14:00Z</dcterms:modified>
</cp:coreProperties>
</file>